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DB7A0" w14:textId="77777777" w:rsidR="004435FB" w:rsidRPr="00701B5C" w:rsidRDefault="00876D29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0B1A4800" w14:textId="77777777" w:rsidR="002E0BEA" w:rsidRPr="00701B5C" w:rsidRDefault="002E0BEA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E4CB82" w14:textId="6A39ACCA" w:rsidR="00452FE2" w:rsidRPr="00452FE2" w:rsidRDefault="004435FB" w:rsidP="00452F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452FE2"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="00452FE2" w:rsidRPr="00452FE2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179E50FB" w14:textId="7121CC9D" w:rsidR="00452FE2" w:rsidRPr="00452FE2" w:rsidRDefault="00452FE2" w:rsidP="00452F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2FE2">
        <w:rPr>
          <w:rFonts w:ascii="Times New Roman" w:hAnsi="Times New Roman" w:cs="Times New Roman"/>
          <w:sz w:val="26"/>
          <w:szCs w:val="26"/>
        </w:rPr>
        <w:t>Ковылкинского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FE2">
        <w:rPr>
          <w:rFonts w:ascii="Times New Roman" w:hAnsi="Times New Roman" w:cs="Times New Roman"/>
          <w:sz w:val="26"/>
          <w:szCs w:val="26"/>
        </w:rPr>
        <w:t>от 28 апреля 2020 года N 427 «Об</w:t>
      </w:r>
    </w:p>
    <w:p w14:paraId="14EE74ED" w14:textId="0527E841" w:rsidR="00452FE2" w:rsidRPr="00452FE2" w:rsidRDefault="00452FE2" w:rsidP="00452F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2FE2">
        <w:rPr>
          <w:rFonts w:ascii="Times New Roman" w:hAnsi="Times New Roman" w:cs="Times New Roman"/>
          <w:sz w:val="26"/>
          <w:szCs w:val="26"/>
        </w:rPr>
        <w:t>утверждении перечня объектов капитального строительства,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FE2">
        <w:rPr>
          <w:rFonts w:ascii="Times New Roman" w:hAnsi="Times New Roman" w:cs="Times New Roman"/>
          <w:sz w:val="26"/>
          <w:szCs w:val="26"/>
        </w:rPr>
        <w:t>целях архитектурно-строительного проектирования, строительства, реконструкции, капитального ремонта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FE2">
        <w:rPr>
          <w:rFonts w:ascii="Times New Roman" w:hAnsi="Times New Roman" w:cs="Times New Roman"/>
          <w:sz w:val="26"/>
          <w:szCs w:val="26"/>
        </w:rPr>
        <w:t xml:space="preserve">которых применяются </w:t>
      </w:r>
      <w:r w:rsidRPr="00452FE2">
        <w:rPr>
          <w:rFonts w:ascii="Times New Roman" w:hAnsi="Times New Roman" w:cs="Times New Roman"/>
          <w:sz w:val="26"/>
          <w:szCs w:val="26"/>
        </w:rPr>
        <w:t xml:space="preserve">особенности </w:t>
      </w:r>
      <w:r>
        <w:rPr>
          <w:rFonts w:ascii="Times New Roman" w:hAnsi="Times New Roman" w:cs="Times New Roman"/>
          <w:sz w:val="26"/>
          <w:szCs w:val="26"/>
        </w:rPr>
        <w:t>осуществления</w:t>
      </w:r>
      <w:r w:rsidRPr="00452FE2">
        <w:rPr>
          <w:rFonts w:ascii="Times New Roman" w:hAnsi="Times New Roman" w:cs="Times New Roman"/>
          <w:sz w:val="26"/>
          <w:szCs w:val="26"/>
        </w:rPr>
        <w:t xml:space="preserve"> закупок и исполнения</w:t>
      </w:r>
    </w:p>
    <w:p w14:paraId="0C702561" w14:textId="5F99F096" w:rsidR="00831F79" w:rsidRPr="00452FE2" w:rsidRDefault="00452FE2" w:rsidP="00452F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2FE2">
        <w:rPr>
          <w:rFonts w:ascii="Times New Roman" w:hAnsi="Times New Roman" w:cs="Times New Roman"/>
          <w:sz w:val="26"/>
          <w:szCs w:val="26"/>
        </w:rPr>
        <w:t xml:space="preserve">контрактов, предусмотренные частями 56-63 статьи 112 Федерального закона от 5 апреля 2013 года № 44-ФЗ «О контрактной системе в сфере закупок товаров, работ, услуг для </w:t>
      </w:r>
      <w:r w:rsidRPr="00452FE2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>
        <w:rPr>
          <w:rFonts w:ascii="Times New Roman" w:hAnsi="Times New Roman" w:cs="Times New Roman"/>
          <w:sz w:val="26"/>
          <w:szCs w:val="26"/>
        </w:rPr>
        <w:t>государственных</w:t>
      </w:r>
      <w:r w:rsidRPr="00452FE2">
        <w:rPr>
          <w:rFonts w:ascii="Times New Roman" w:hAnsi="Times New Roman" w:cs="Times New Roman"/>
          <w:sz w:val="26"/>
          <w:szCs w:val="26"/>
        </w:rPr>
        <w:t xml:space="preserve"> и муниципальных нужд»»</w:t>
      </w:r>
    </w:p>
    <w:p w14:paraId="6D404271" w14:textId="77777777" w:rsidR="00452FE2" w:rsidRDefault="00452FE2" w:rsidP="00831F7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556A001" w14:textId="494EC09E" w:rsidR="004435FB" w:rsidRDefault="004435FB" w:rsidP="00831F7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27450ED2" w14:textId="7CD0B1B5" w:rsidR="004435FB" w:rsidRPr="00831F79" w:rsidRDefault="00692D7C" w:rsidP="0045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 района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452FE2" w:rsidRPr="00452FE2">
        <w:rPr>
          <w:rFonts w:ascii="Times New Roman" w:hAnsi="Times New Roman" w:cs="Times New Roman"/>
          <w:sz w:val="26"/>
          <w:szCs w:val="26"/>
        </w:rPr>
        <w:t>постановлени</w:t>
      </w:r>
      <w:r w:rsidR="00452FE2">
        <w:rPr>
          <w:rFonts w:ascii="Times New Roman" w:hAnsi="Times New Roman" w:cs="Times New Roman"/>
          <w:sz w:val="26"/>
          <w:szCs w:val="26"/>
        </w:rPr>
        <w:t>я</w:t>
      </w:r>
      <w:r w:rsidR="00452FE2" w:rsidRPr="00452FE2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муниципального района от 28 апреля 2020 года N 427 «Об</w:t>
      </w:r>
      <w:r w:rsidR="00452FE2">
        <w:rPr>
          <w:rFonts w:ascii="Times New Roman" w:hAnsi="Times New Roman" w:cs="Times New Roman"/>
          <w:sz w:val="26"/>
          <w:szCs w:val="26"/>
        </w:rPr>
        <w:t xml:space="preserve"> </w:t>
      </w:r>
      <w:r w:rsidR="00452FE2" w:rsidRPr="00452FE2">
        <w:rPr>
          <w:rFonts w:ascii="Times New Roman" w:hAnsi="Times New Roman" w:cs="Times New Roman"/>
          <w:sz w:val="26"/>
          <w:szCs w:val="26"/>
        </w:rPr>
        <w:t>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</w:t>
      </w:r>
      <w:r w:rsidR="00452FE2">
        <w:rPr>
          <w:rFonts w:ascii="Times New Roman" w:hAnsi="Times New Roman" w:cs="Times New Roman"/>
          <w:sz w:val="26"/>
          <w:szCs w:val="26"/>
        </w:rPr>
        <w:t xml:space="preserve"> </w:t>
      </w:r>
      <w:r w:rsidR="00452FE2" w:rsidRPr="00452FE2">
        <w:rPr>
          <w:rFonts w:ascii="Times New Roman" w:hAnsi="Times New Roman" w:cs="Times New Roman"/>
          <w:sz w:val="26"/>
          <w:szCs w:val="26"/>
        </w:rPr>
        <w:t xml:space="preserve">контрактов, предусмотренные частями 56-63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</w:t>
      </w:r>
      <w:r w:rsidR="00452FE2" w:rsidRPr="00452FE2">
        <w:rPr>
          <w:rFonts w:ascii="Times New Roman" w:hAnsi="Times New Roman" w:cs="Times New Roman"/>
          <w:sz w:val="26"/>
          <w:szCs w:val="26"/>
        </w:rPr>
        <w:t xml:space="preserve">нужд» </w:t>
      </w:r>
      <w:r w:rsidR="00452FE2" w:rsidRPr="00336383">
        <w:rPr>
          <w:rFonts w:ascii="Times New Roman" w:hAnsi="Times New Roman" w:cs="Times New Roman"/>
          <w:sz w:val="26"/>
          <w:szCs w:val="26"/>
        </w:rPr>
        <w:t>и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1F565A92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EDD4311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1962CD94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E75578A" w14:textId="77777777"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76AC52D9" w14:textId="6FA9687C" w:rsidR="004249B9" w:rsidRPr="003B75F9" w:rsidRDefault="00452FE2" w:rsidP="00452FE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52FE2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52FE2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муниципального района от 28 апреля 2020 года N 427 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FE2">
        <w:rPr>
          <w:rFonts w:ascii="Times New Roman" w:hAnsi="Times New Roman" w:cs="Times New Roman"/>
          <w:sz w:val="26"/>
          <w:szCs w:val="26"/>
        </w:rPr>
        <w:t>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FE2">
        <w:rPr>
          <w:rFonts w:ascii="Times New Roman" w:hAnsi="Times New Roman" w:cs="Times New Roman"/>
          <w:sz w:val="26"/>
          <w:szCs w:val="26"/>
        </w:rPr>
        <w:t>контрактов, предусмотренные частями 56-63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1F79" w:rsidRPr="00831F79">
        <w:rPr>
          <w:rFonts w:ascii="Times New Roman" w:hAnsi="Times New Roman" w:cs="Times New Roman"/>
          <w:sz w:val="26"/>
          <w:szCs w:val="26"/>
        </w:rPr>
        <w:t>от 30.11.2018 года N 2</w:t>
      </w:r>
      <w:r w:rsidR="003B75F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F349A4" w14:textId="77777777"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831F79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1F79">
        <w:rPr>
          <w:rFonts w:ascii="Times New Roman" w:hAnsi="Times New Roman" w:cs="Times New Roman"/>
          <w:sz w:val="26"/>
          <w:szCs w:val="26"/>
        </w:rPr>
        <w:t>ноября</w:t>
      </w:r>
      <w:r w:rsidR="00692D7C">
        <w:rPr>
          <w:rFonts w:ascii="Times New Roman" w:hAnsi="Times New Roman" w:cs="Times New Roman"/>
          <w:sz w:val="26"/>
          <w:szCs w:val="26"/>
        </w:rPr>
        <w:t xml:space="preserve"> 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4F5CE754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3A2357AF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района.</w:t>
      </w:r>
    </w:p>
    <w:p w14:paraId="78E7AA10" w14:textId="77777777"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6A7431AE" w14:textId="77777777"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06A2C272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2D0A47E9" w14:textId="719E3455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452FE2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52FE2">
        <w:rPr>
          <w:rFonts w:ascii="Times New Roman" w:hAnsi="Times New Roman" w:cs="Times New Roman"/>
          <w:sz w:val="26"/>
          <w:szCs w:val="26"/>
          <w:u w:val="single"/>
        </w:rPr>
        <w:t xml:space="preserve">июля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52FE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7E758DD5" w14:textId="5156DF9A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452FE2">
        <w:rPr>
          <w:rFonts w:ascii="Times New Roman" w:hAnsi="Times New Roman" w:cs="Times New Roman"/>
          <w:sz w:val="26"/>
          <w:szCs w:val="26"/>
          <w:u w:val="single"/>
        </w:rPr>
        <w:t>16» июля</w:t>
      </w:r>
      <w:r w:rsidR="00831F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52FE2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7ECF1C8F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99"/>
      <w:bookmarkEnd w:id="0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14:paraId="6A87A7A3" w14:textId="77777777"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13704A2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lastRenderedPageBreak/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66B9B4AF" w14:textId="77777777"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</w:hyperlink>
    </w:p>
    <w:p w14:paraId="7D5584E6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Большевистская ул.,д.23, г.Ковылкино,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54D857E6" w14:textId="77777777" w:rsidR="004435FB" w:rsidRPr="00831F79" w:rsidRDefault="004435FB" w:rsidP="00831F7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0AB10593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12"/>
      <w:bookmarkEnd w:id="1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442F84E9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0AB46F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2BB905B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741C9C2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89ECB1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4EE1622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377F729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F5C17CC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09BA22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28"/>
      <w:bookmarkEnd w:id="2"/>
    </w:p>
    <w:p w14:paraId="3F36A010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2DA76D71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1E438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23120DE1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6AB372D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717062E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F903D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B902C1F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44F998C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66B2E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CEA32F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FB3036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1966B0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3295830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2CD06B1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2A989D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D196B7F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633DCD0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4EFD3A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F983B9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5E31C1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5CAE33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37B486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6B94D98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4869E888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20A972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0B567729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F2623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52359C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78379648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78D3F7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0C7B27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1817101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7D23D45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678548E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F4A684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49086D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17921F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BC5D415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4F6610C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199F8D4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8FA7EA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CD8D109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D82B5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7403D071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51607A7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46BAA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D72DAC8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5A3FDCEF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0B9217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F07151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381F04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1C0AE08E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6855640D" w14:textId="77777777" w:rsidR="00DB75E8" w:rsidRPr="00DB75E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>М.С. Оськина</w:t>
      </w:r>
    </w:p>
    <w:p w14:paraId="2EEC36F7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14841" w14:textId="77777777" w:rsidR="000074AB" w:rsidRDefault="000074AB" w:rsidP="004435FB">
      <w:pPr>
        <w:spacing w:after="0" w:line="240" w:lineRule="auto"/>
      </w:pPr>
      <w:r>
        <w:separator/>
      </w:r>
    </w:p>
  </w:endnote>
  <w:endnote w:type="continuationSeparator" w:id="0">
    <w:p w14:paraId="2D1E22B6" w14:textId="77777777" w:rsidR="000074AB" w:rsidRDefault="000074AB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ACC6E" w14:textId="77777777" w:rsidR="000074AB" w:rsidRDefault="000074AB" w:rsidP="004435FB">
      <w:pPr>
        <w:spacing w:after="0" w:line="240" w:lineRule="auto"/>
      </w:pPr>
      <w:r>
        <w:separator/>
      </w:r>
    </w:p>
  </w:footnote>
  <w:footnote w:type="continuationSeparator" w:id="0">
    <w:p w14:paraId="3D7BCCF2" w14:textId="77777777" w:rsidR="000074AB" w:rsidRDefault="000074AB" w:rsidP="004435FB">
      <w:pPr>
        <w:spacing w:after="0" w:line="240" w:lineRule="auto"/>
      </w:pPr>
      <w:r>
        <w:continuationSeparator/>
      </w:r>
    </w:p>
  </w:footnote>
  <w:footnote w:id="1">
    <w:p w14:paraId="4CDE4ABC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06E5F208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B"/>
    <w:rsid w:val="00004AA1"/>
    <w:rsid w:val="000074AB"/>
    <w:rsid w:val="00011F89"/>
    <w:rsid w:val="00043B2B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E0BEA"/>
    <w:rsid w:val="00305C7D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B75F9"/>
    <w:rsid w:val="003D467D"/>
    <w:rsid w:val="004249B9"/>
    <w:rsid w:val="00436D7D"/>
    <w:rsid w:val="004435FB"/>
    <w:rsid w:val="00450ECD"/>
    <w:rsid w:val="00452FE2"/>
    <w:rsid w:val="00467BD4"/>
    <w:rsid w:val="004828D8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1F79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770D"/>
  <w15:docId w15:val="{E960F67E-AFD1-4806-A009-61268632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ov@mor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358B-CF61-4694-8EE2-93536C09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02</cp:lastModifiedBy>
  <cp:revision>3</cp:revision>
  <cp:lastPrinted>2018-08-01T10:32:00Z</cp:lastPrinted>
  <dcterms:created xsi:type="dcterms:W3CDTF">2020-02-10T11:10:00Z</dcterms:created>
  <dcterms:modified xsi:type="dcterms:W3CDTF">2021-01-11T12:44:00Z</dcterms:modified>
</cp:coreProperties>
</file>