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4C4" w:rsidRPr="00AB3856" w:rsidRDefault="00AA74C4" w:rsidP="00AA74C4">
      <w:pPr>
        <w:pStyle w:val="ConsPlusNormal"/>
        <w:jc w:val="both"/>
      </w:pPr>
      <w:bookmarkStart w:id="0" w:name="_GoBack"/>
      <w:bookmarkEnd w:id="0"/>
    </w:p>
    <w:p w:rsidR="00AA74C4" w:rsidRPr="0082674B" w:rsidRDefault="00AA74C4" w:rsidP="008267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6"/>
      <w:bookmarkEnd w:id="1"/>
      <w:r w:rsidRPr="0082674B">
        <w:rPr>
          <w:rFonts w:ascii="Times New Roman" w:hAnsi="Times New Roman" w:cs="Times New Roman"/>
          <w:sz w:val="28"/>
          <w:szCs w:val="28"/>
        </w:rPr>
        <w:t>ЗАКЛЮЧЕНИЕ</w:t>
      </w:r>
    </w:p>
    <w:p w:rsidR="00C30D5F" w:rsidRPr="009C485E" w:rsidRDefault="00AA74C4" w:rsidP="009C48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об </w:t>
      </w:r>
      <w:r w:rsidR="009C485E">
        <w:rPr>
          <w:rFonts w:ascii="Times New Roman" w:hAnsi="Times New Roman" w:cs="Times New Roman"/>
          <w:sz w:val="28"/>
          <w:szCs w:val="28"/>
        </w:rPr>
        <w:t>экспертизе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C30D5F" w:rsidRPr="009C485E">
        <w:rPr>
          <w:rFonts w:ascii="Times New Roman" w:hAnsi="Times New Roman" w:cs="Times New Roman"/>
          <w:sz w:val="28"/>
          <w:szCs w:val="28"/>
        </w:rPr>
        <w:t>решения  Совета депутатов Ковылкинского муниципального района</w:t>
      </w:r>
      <w:r w:rsidR="00C30D5F" w:rsidRPr="00C30D5F">
        <w:rPr>
          <w:sz w:val="28"/>
          <w:szCs w:val="28"/>
        </w:rPr>
        <w:t xml:space="preserve"> </w:t>
      </w:r>
    </w:p>
    <w:p w:rsidR="001D3502" w:rsidRDefault="001D3502" w:rsidP="001D3502">
      <w:pPr>
        <w:spacing w:line="360" w:lineRule="auto"/>
        <w:ind w:firstLine="709"/>
        <w:jc w:val="center"/>
        <w:rPr>
          <w:rFonts w:eastAsiaTheme="minorEastAsia"/>
          <w:b/>
          <w:bCs/>
          <w:sz w:val="28"/>
          <w:szCs w:val="28"/>
        </w:rPr>
      </w:pPr>
      <w:r w:rsidRPr="001D3502">
        <w:rPr>
          <w:rFonts w:eastAsiaTheme="minorEastAsia"/>
          <w:b/>
          <w:bCs/>
          <w:sz w:val="28"/>
          <w:szCs w:val="28"/>
        </w:rPr>
        <w:t>«Об утверждении муниципальной программы комплексного социально-экономического развития Ковылкинского муниципального района Республик</w:t>
      </w:r>
      <w:r>
        <w:rPr>
          <w:rFonts w:eastAsiaTheme="minorEastAsia"/>
          <w:b/>
          <w:bCs/>
          <w:sz w:val="28"/>
          <w:szCs w:val="28"/>
        </w:rPr>
        <w:t>и Мордовия» от 25.12.2014г. № 8</w:t>
      </w:r>
    </w:p>
    <w:p w:rsidR="00D874DC" w:rsidRPr="0082674B" w:rsidRDefault="00C30D5F" w:rsidP="00AF205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Юридический отдел</w:t>
      </w:r>
      <w:r w:rsidR="00AA74C4" w:rsidRPr="0082674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 xml:space="preserve"> в соответствии с Порядком проведения </w:t>
      </w:r>
      <w:r w:rsidR="00856A1C">
        <w:rPr>
          <w:sz w:val="28"/>
          <w:szCs w:val="28"/>
        </w:rPr>
        <w:t xml:space="preserve">экспертизы </w:t>
      </w:r>
      <w:r w:rsidR="00AA74C4" w:rsidRPr="0082674B">
        <w:rPr>
          <w:sz w:val="28"/>
          <w:szCs w:val="28"/>
        </w:rPr>
        <w:t xml:space="preserve">нормативных правовых актов органов местного самоуправления </w:t>
      </w:r>
      <w:r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Порядок), рассмотрел </w:t>
      </w:r>
      <w:r w:rsidR="00856A1C">
        <w:rPr>
          <w:sz w:val="28"/>
          <w:szCs w:val="28"/>
        </w:rPr>
        <w:t>решение</w:t>
      </w:r>
      <w:r w:rsidR="00AA74C4" w:rsidRPr="0082674B">
        <w:rPr>
          <w:sz w:val="28"/>
          <w:szCs w:val="28"/>
        </w:rPr>
        <w:t xml:space="preserve"> </w:t>
      </w:r>
      <w:r w:rsidRPr="00C30D5F">
        <w:rPr>
          <w:sz w:val="28"/>
          <w:szCs w:val="28"/>
        </w:rPr>
        <w:t>Совета депутатов Ковылкинс</w:t>
      </w:r>
      <w:r w:rsidR="00AF2057">
        <w:rPr>
          <w:sz w:val="28"/>
          <w:szCs w:val="28"/>
        </w:rPr>
        <w:t>кого муниципальн</w:t>
      </w:r>
      <w:r w:rsidR="001D3502">
        <w:rPr>
          <w:sz w:val="28"/>
          <w:szCs w:val="28"/>
        </w:rPr>
        <w:t>ого района от 25.12.2014г. №8</w:t>
      </w:r>
      <w:r w:rsidRPr="00C30D5F">
        <w:rPr>
          <w:sz w:val="28"/>
          <w:szCs w:val="28"/>
        </w:rPr>
        <w:t xml:space="preserve"> </w:t>
      </w:r>
      <w:r w:rsidR="001D3502" w:rsidRPr="001D3502">
        <w:rPr>
          <w:sz w:val="28"/>
          <w:szCs w:val="28"/>
        </w:rPr>
        <w:t xml:space="preserve">«Об утверждении муниципальной программы комплексного социально-экономического развития Ковылкинского муниципального района Республики Мордовия» </w:t>
      </w:r>
      <w:r w:rsidR="00AA74C4" w:rsidRPr="0082674B">
        <w:rPr>
          <w:sz w:val="28"/>
          <w:szCs w:val="28"/>
        </w:rPr>
        <w:t xml:space="preserve">(далее - </w:t>
      </w:r>
      <w:r w:rsidR="00856A1C">
        <w:rPr>
          <w:sz w:val="28"/>
          <w:szCs w:val="28"/>
        </w:rPr>
        <w:t>правовой акт</w:t>
      </w:r>
      <w:r w:rsidR="00AA74C4" w:rsidRPr="0082674B">
        <w:rPr>
          <w:sz w:val="28"/>
          <w:szCs w:val="28"/>
        </w:rPr>
        <w:t>).</w:t>
      </w:r>
    </w:p>
    <w:p w:rsidR="00217945" w:rsidRPr="0082674B" w:rsidRDefault="00D874DC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       </w:t>
      </w:r>
      <w:r w:rsidR="00741F7A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AA74C4" w:rsidRPr="0082674B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856A1C">
        <w:rPr>
          <w:rFonts w:ascii="Times New Roman" w:hAnsi="Times New Roman" w:cs="Times New Roman"/>
          <w:sz w:val="28"/>
          <w:szCs w:val="28"/>
        </w:rPr>
        <w:t>данного</w:t>
      </w:r>
      <w:r w:rsidR="00AA74C4" w:rsidRPr="0082674B">
        <w:rPr>
          <w:rFonts w:ascii="Times New Roman" w:hAnsi="Times New Roman" w:cs="Times New Roman"/>
          <w:sz w:val="28"/>
          <w:szCs w:val="28"/>
        </w:rPr>
        <w:t xml:space="preserve"> правового акта является </w:t>
      </w:r>
      <w:r w:rsidR="001D3502">
        <w:rPr>
          <w:rFonts w:ascii="Times New Roman" w:hAnsi="Times New Roman" w:cs="Times New Roman"/>
          <w:sz w:val="28"/>
          <w:szCs w:val="28"/>
        </w:rPr>
        <w:t xml:space="preserve">Экономическое управление </w:t>
      </w:r>
      <w:r w:rsidR="00856A1C">
        <w:rPr>
          <w:rFonts w:ascii="Times New Roman" w:hAnsi="Times New Roman" w:cs="Times New Roman"/>
          <w:sz w:val="28"/>
          <w:szCs w:val="28"/>
        </w:rPr>
        <w:t>а</w:t>
      </w:r>
      <w:r w:rsidR="00C30D5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30D5F" w:rsidRPr="00C30D5F">
        <w:rPr>
          <w:rFonts w:ascii="Times New Roman" w:hAnsi="Times New Roman" w:cs="Times New Roman"/>
          <w:sz w:val="28"/>
          <w:szCs w:val="28"/>
        </w:rPr>
        <w:t>Ковылкинского муниципального района.</w:t>
      </w:r>
    </w:p>
    <w:p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В с</w:t>
      </w:r>
      <w:r w:rsidR="00856A1C">
        <w:rPr>
          <w:rFonts w:ascii="Times New Roman" w:hAnsi="Times New Roman" w:cs="Times New Roman"/>
          <w:sz w:val="28"/>
          <w:szCs w:val="28"/>
        </w:rPr>
        <w:t>оответствии с Порядком проведены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публичные консультации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с</w:t>
      </w:r>
      <w:r w:rsidR="00AF2057">
        <w:rPr>
          <w:rFonts w:ascii="Times New Roman" w:hAnsi="Times New Roman" w:cs="Times New Roman"/>
          <w:sz w:val="28"/>
          <w:szCs w:val="28"/>
        </w:rPr>
        <w:t xml:space="preserve"> </w:t>
      </w:r>
      <w:r w:rsidR="001D3502">
        <w:rPr>
          <w:rFonts w:ascii="Times New Roman" w:hAnsi="Times New Roman" w:cs="Times New Roman"/>
          <w:sz w:val="28"/>
          <w:szCs w:val="28"/>
        </w:rPr>
        <w:t xml:space="preserve">19 февраля </w:t>
      </w:r>
      <w:r w:rsidR="00E20866">
        <w:rPr>
          <w:rFonts w:ascii="Times New Roman" w:hAnsi="Times New Roman" w:cs="Times New Roman"/>
          <w:sz w:val="28"/>
          <w:szCs w:val="28"/>
        </w:rPr>
        <w:t xml:space="preserve"> </w:t>
      </w:r>
      <w:r w:rsidR="00E32D44" w:rsidRPr="0082674B">
        <w:rPr>
          <w:rFonts w:ascii="Times New Roman" w:hAnsi="Times New Roman" w:cs="Times New Roman"/>
          <w:sz w:val="28"/>
          <w:szCs w:val="28"/>
        </w:rPr>
        <w:t>201</w:t>
      </w:r>
      <w:r w:rsidR="009D3546">
        <w:rPr>
          <w:rFonts w:ascii="Times New Roman" w:hAnsi="Times New Roman" w:cs="Times New Roman"/>
          <w:sz w:val="28"/>
          <w:szCs w:val="28"/>
        </w:rPr>
        <w:t>9</w:t>
      </w:r>
      <w:r w:rsidR="00E32D44" w:rsidRPr="0082674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31620">
        <w:rPr>
          <w:rFonts w:ascii="Times New Roman" w:hAnsi="Times New Roman" w:cs="Times New Roman"/>
          <w:sz w:val="28"/>
          <w:szCs w:val="28"/>
        </w:rPr>
        <w:t>4</w:t>
      </w:r>
      <w:r w:rsidR="009D3546">
        <w:rPr>
          <w:rFonts w:ascii="Times New Roman" w:hAnsi="Times New Roman" w:cs="Times New Roman"/>
          <w:sz w:val="28"/>
          <w:szCs w:val="28"/>
        </w:rPr>
        <w:t xml:space="preserve"> </w:t>
      </w:r>
      <w:r w:rsidR="001D3502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1E54D0" w:rsidRPr="0082674B">
        <w:rPr>
          <w:rFonts w:ascii="Times New Roman" w:hAnsi="Times New Roman" w:cs="Times New Roman"/>
          <w:sz w:val="28"/>
          <w:szCs w:val="28"/>
        </w:rPr>
        <w:t>201</w:t>
      </w:r>
      <w:r w:rsidR="009D3546">
        <w:rPr>
          <w:rFonts w:ascii="Times New Roman" w:hAnsi="Times New Roman" w:cs="Times New Roman"/>
          <w:sz w:val="28"/>
          <w:szCs w:val="28"/>
        </w:rPr>
        <w:t>9</w:t>
      </w:r>
      <w:r w:rsidR="00991D81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82674B">
        <w:rPr>
          <w:rFonts w:ascii="Times New Roman" w:hAnsi="Times New Roman" w:cs="Times New Roman"/>
          <w:sz w:val="28"/>
          <w:szCs w:val="28"/>
        </w:rPr>
        <w:t>года</w:t>
      </w:r>
      <w:r w:rsidRPr="0082674B">
        <w:rPr>
          <w:rFonts w:ascii="Times New Roman" w:hAnsi="Times New Roman" w:cs="Times New Roman"/>
          <w:sz w:val="28"/>
          <w:szCs w:val="28"/>
        </w:rPr>
        <w:t>.</w:t>
      </w:r>
    </w:p>
    <w:p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</w:t>
      </w:r>
      <w:r w:rsidR="00C30D5F">
        <w:rPr>
          <w:rFonts w:ascii="Times New Roman" w:hAnsi="Times New Roman" w:cs="Times New Roman"/>
          <w:sz w:val="28"/>
          <w:szCs w:val="28"/>
        </w:rPr>
        <w:t>Администрации Ковылкинского муниципального района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C30D5F">
        <w:rPr>
          <w:rFonts w:ascii="Times New Roman" w:hAnsi="Times New Roman" w:cs="Times New Roman"/>
          <w:sz w:val="28"/>
          <w:szCs w:val="28"/>
        </w:rPr>
        <w:t>«www.</w:t>
      </w:r>
      <w:r w:rsidR="00C30D5F" w:rsidRPr="00C30D5F">
        <w:rPr>
          <w:rFonts w:ascii="Times New Roman" w:hAnsi="Times New Roman" w:cs="Times New Roman"/>
          <w:sz w:val="28"/>
          <w:szCs w:val="28"/>
        </w:rPr>
        <w:t xml:space="preserve">kovilkino13.ru» </w:t>
      </w:r>
      <w:r w:rsidR="00AF2057">
        <w:rPr>
          <w:rFonts w:ascii="Times New Roman" w:hAnsi="Times New Roman" w:cs="Times New Roman"/>
          <w:sz w:val="28"/>
          <w:szCs w:val="28"/>
        </w:rPr>
        <w:t>(далее - официальный сайт).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замечаний и предложений участников публичных консультаций не поступило.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регулирующего воздействия проекта муниципального нормативного правового акта с учетом информации, </w:t>
      </w:r>
      <w:r w:rsidRPr="0082674B">
        <w:rPr>
          <w:rFonts w:ascii="Times New Roman" w:hAnsi="Times New Roman" w:cs="Times New Roman"/>
          <w:sz w:val="28"/>
          <w:szCs w:val="28"/>
        </w:rPr>
        <w:lastRenderedPageBreak/>
        <w:t>представленной разработчиком, полученной в ходе публичных консультаций, сделаны следующие выводы: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1) установленный порядок проведения процедуры </w:t>
      </w:r>
      <w:r w:rsidR="00856A1C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правового акта соблюден;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1D161E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F55894" w:rsidRPr="0082674B">
        <w:rPr>
          <w:rFonts w:ascii="Times New Roman" w:hAnsi="Times New Roman" w:cs="Times New Roman"/>
          <w:sz w:val="28"/>
          <w:szCs w:val="28"/>
        </w:rPr>
        <w:t>.</w:t>
      </w:r>
    </w:p>
    <w:p w:rsidR="00D874DC" w:rsidRPr="0082674B" w:rsidRDefault="00D874DC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D0" w:rsidRDefault="001E54D0" w:rsidP="00BB2E30">
      <w:pPr>
        <w:ind w:hanging="66"/>
        <w:jc w:val="both"/>
        <w:rPr>
          <w:sz w:val="28"/>
          <w:szCs w:val="28"/>
        </w:rPr>
      </w:pPr>
    </w:p>
    <w:p w:rsidR="00C30D5F" w:rsidRDefault="00C30D5F" w:rsidP="00BB2E30">
      <w:pPr>
        <w:ind w:hanging="66"/>
        <w:jc w:val="both"/>
        <w:rPr>
          <w:sz w:val="28"/>
          <w:szCs w:val="28"/>
        </w:rPr>
      </w:pPr>
    </w:p>
    <w:p w:rsidR="00C30D5F" w:rsidRDefault="00C30D5F" w:rsidP="00BB2E30">
      <w:pPr>
        <w:ind w:hanging="66"/>
        <w:jc w:val="both"/>
        <w:rPr>
          <w:sz w:val="28"/>
          <w:szCs w:val="28"/>
        </w:rPr>
      </w:pPr>
    </w:p>
    <w:p w:rsidR="00C30D5F" w:rsidRPr="00C30D5F" w:rsidRDefault="00C30D5F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>Начальник юридического отдела</w:t>
      </w:r>
    </w:p>
    <w:p w:rsidR="00C30D5F" w:rsidRPr="00C30D5F" w:rsidRDefault="00C30D5F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 xml:space="preserve">Администрации Ковылкинского </w:t>
      </w:r>
    </w:p>
    <w:p w:rsidR="00C30D5F" w:rsidRPr="00C30D5F" w:rsidRDefault="00C30D5F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>муниципального района                                                                           М.С. Оськина</w:t>
      </w:r>
    </w:p>
    <w:p w:rsidR="00AA3518" w:rsidRPr="0001188D" w:rsidRDefault="00AA3518" w:rsidP="001D161E">
      <w:pPr>
        <w:pStyle w:val="ConsPlusNonformat"/>
        <w:jc w:val="both"/>
        <w:rPr>
          <w:sz w:val="22"/>
          <w:szCs w:val="22"/>
        </w:rPr>
      </w:pPr>
    </w:p>
    <w:sectPr w:rsidR="00AA3518" w:rsidRPr="0001188D" w:rsidSect="009D3546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1620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3832"/>
    <w:rsid w:val="000C3E8D"/>
    <w:rsid w:val="000C579E"/>
    <w:rsid w:val="000C7B29"/>
    <w:rsid w:val="000D10C7"/>
    <w:rsid w:val="000D432B"/>
    <w:rsid w:val="000D50B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3502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077DA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FF1"/>
    <w:rsid w:val="00564177"/>
    <w:rsid w:val="00565158"/>
    <w:rsid w:val="00565B30"/>
    <w:rsid w:val="00566222"/>
    <w:rsid w:val="00566B46"/>
    <w:rsid w:val="0056787C"/>
    <w:rsid w:val="00567A3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14DC"/>
    <w:rsid w:val="009C22A6"/>
    <w:rsid w:val="009C485E"/>
    <w:rsid w:val="009C5029"/>
    <w:rsid w:val="009C63E0"/>
    <w:rsid w:val="009D186B"/>
    <w:rsid w:val="009D21EF"/>
    <w:rsid w:val="009D3546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74FC"/>
    <w:rsid w:val="00D709FB"/>
    <w:rsid w:val="00D70CFE"/>
    <w:rsid w:val="00D73EC7"/>
    <w:rsid w:val="00D74396"/>
    <w:rsid w:val="00D7598A"/>
    <w:rsid w:val="00D77A9C"/>
    <w:rsid w:val="00D80199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EEDAD-B7B6-4DD9-AB9B-05162972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02</cp:lastModifiedBy>
  <cp:revision>2</cp:revision>
  <cp:lastPrinted>2018-08-01T10:41:00Z</cp:lastPrinted>
  <dcterms:created xsi:type="dcterms:W3CDTF">2019-06-18T09:15:00Z</dcterms:created>
  <dcterms:modified xsi:type="dcterms:W3CDTF">2019-06-18T09:15:00Z</dcterms:modified>
</cp:coreProperties>
</file>