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2D3" w:rsidRPr="001648AE" w:rsidRDefault="00FD6F13" w:rsidP="001648A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01B1E" w:rsidRPr="001648AE" w:rsidRDefault="00FD6F13" w:rsidP="00501BE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1648AE"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консультаций </w:t>
      </w:r>
      <w:r w:rsidR="00701B1E" w:rsidRPr="001648AE"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Ковылкинского муниципального района Республики Мордовия </w:t>
      </w:r>
      <w:r w:rsidR="00501BE6" w:rsidRPr="001648AE">
        <w:rPr>
          <w:rFonts w:ascii="Times New Roman" w:hAnsi="Times New Roman" w:cs="Times New Roman"/>
          <w:b/>
          <w:sz w:val="24"/>
          <w:szCs w:val="24"/>
        </w:rPr>
        <w:t>от 02.06.2016г. № 840 «Об утверждении Административного регламента  администрации Ковылкинского муниципального района по представлению муниципальной услуги  по оформлению и выдачи разрешений на право организации розничного рынка»</w:t>
      </w:r>
    </w:p>
    <w:bookmarkEnd w:id="1"/>
    <w:p w:rsidR="00701B1E" w:rsidRDefault="00701B1E" w:rsidP="00701B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722D3" w:rsidRPr="00584FC7" w:rsidRDefault="00701B1E" w:rsidP="00701B1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6F13" w:rsidRPr="00A038FA">
        <w:rPr>
          <w:rFonts w:ascii="Times New Roman" w:hAnsi="Times New Roman" w:cs="Times New Roman"/>
          <w:sz w:val="24"/>
          <w:szCs w:val="24"/>
        </w:rPr>
        <w:t>1. 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501BE6">
        <w:rPr>
          <w:rFonts w:ascii="Times New Roman" w:hAnsi="Times New Roman" w:cs="Times New Roman"/>
          <w:sz w:val="24"/>
          <w:szCs w:val="24"/>
        </w:rPr>
        <w:t xml:space="preserve"> </w:t>
      </w:r>
      <w:r w:rsidR="00501BE6">
        <w:rPr>
          <w:rFonts w:ascii="Times New Roman" w:hAnsi="Times New Roman" w:cs="Times New Roman"/>
          <w:sz w:val="24"/>
          <w:szCs w:val="24"/>
          <w:u w:val="single"/>
        </w:rPr>
        <w:t xml:space="preserve">Экономическое управление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Ковылкинского </w:t>
      </w:r>
      <w:r w:rsidRPr="00701B1E">
        <w:rPr>
          <w:rFonts w:ascii="Times New Roman" w:hAnsi="Times New Roman" w:cs="Times New Roman"/>
          <w:sz w:val="24"/>
          <w:szCs w:val="24"/>
          <w:u w:val="single"/>
        </w:rPr>
        <w:t>муниципального района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6F13" w:rsidRPr="00A038FA" w:rsidRDefault="00FD6F13" w:rsidP="00701B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>отношения,  возникающие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A71EC" w:rsidRPr="00A038FA" w:rsidRDefault="006A71EC" w:rsidP="00701B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 xml:space="preserve">Круг лиц, на которых распространяется регулирование: юридические лица и индивидуальные предприниматели,  осуществляющие и намеренные осуществлять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установку и эксплуатацию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 xml:space="preserve"> рекламных конструкций на территории Ковылкинского муниципального района.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501BE6">
        <w:rPr>
          <w:rFonts w:ascii="Times New Roman" w:hAnsi="Times New Roman" w:cs="Times New Roman"/>
          <w:sz w:val="24"/>
          <w:szCs w:val="24"/>
        </w:rPr>
        <w:t>23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501BE6">
        <w:rPr>
          <w:rFonts w:ascii="Times New Roman" w:hAnsi="Times New Roman" w:cs="Times New Roman"/>
          <w:sz w:val="24"/>
          <w:szCs w:val="24"/>
        </w:rPr>
        <w:t>апреля</w:t>
      </w:r>
      <w:r w:rsidR="00584FC7">
        <w:rPr>
          <w:rFonts w:ascii="Times New Roman" w:hAnsi="Times New Roman" w:cs="Times New Roman"/>
          <w:sz w:val="24"/>
          <w:szCs w:val="24"/>
        </w:rPr>
        <w:t xml:space="preserve"> </w:t>
      </w:r>
      <w:r w:rsidR="00010B44" w:rsidRPr="00A038FA">
        <w:rPr>
          <w:rFonts w:ascii="Times New Roman" w:hAnsi="Times New Roman" w:cs="Times New Roman"/>
          <w:sz w:val="24"/>
          <w:szCs w:val="24"/>
        </w:rPr>
        <w:t>2018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501BE6">
        <w:rPr>
          <w:rFonts w:ascii="Times New Roman" w:hAnsi="Times New Roman" w:cs="Times New Roman"/>
          <w:sz w:val="24"/>
          <w:szCs w:val="24"/>
        </w:rPr>
        <w:t>8</w:t>
      </w:r>
      <w:r w:rsidRPr="00A038FA">
        <w:rPr>
          <w:rFonts w:ascii="Times New Roman" w:hAnsi="Times New Roman" w:cs="Times New Roman"/>
          <w:sz w:val="24"/>
          <w:szCs w:val="24"/>
        </w:rPr>
        <w:t xml:space="preserve">» </w:t>
      </w:r>
      <w:r w:rsidR="00701B1E">
        <w:rPr>
          <w:rFonts w:ascii="Times New Roman" w:hAnsi="Times New Roman" w:cs="Times New Roman"/>
          <w:sz w:val="24"/>
          <w:szCs w:val="24"/>
        </w:rPr>
        <w:t>ма</w:t>
      </w:r>
      <w:r w:rsidR="00501BE6">
        <w:rPr>
          <w:rFonts w:ascii="Times New Roman" w:hAnsi="Times New Roman" w:cs="Times New Roman"/>
          <w:sz w:val="24"/>
          <w:szCs w:val="24"/>
        </w:rPr>
        <w:t>я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0722D3" w:rsidRPr="00A038FA">
        <w:rPr>
          <w:rFonts w:ascii="Times New Roman" w:hAnsi="Times New Roman" w:cs="Times New Roman"/>
          <w:sz w:val="24"/>
          <w:szCs w:val="24"/>
        </w:rPr>
        <w:t>1</w:t>
      </w:r>
      <w:r w:rsidR="00010B44" w:rsidRPr="00A038FA">
        <w:rPr>
          <w:rFonts w:ascii="Times New Roman" w:hAnsi="Times New Roman" w:cs="Times New Roman"/>
          <w:sz w:val="24"/>
          <w:szCs w:val="24"/>
        </w:rPr>
        <w:t>8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4. Проведенные публичные консультации по проекту правового акта</w:t>
      </w:r>
    </w:p>
    <w:p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7" w:rsidRDefault="00501BE6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  <w:r w:rsidR="00584FC7">
              <w:rPr>
                <w:sz w:val="24"/>
                <w:szCs w:val="24"/>
              </w:rPr>
              <w:t>.2018 г.-</w:t>
            </w:r>
          </w:p>
          <w:p w:rsidR="00584FC7" w:rsidRPr="00A038FA" w:rsidRDefault="00501BE6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  <w:r w:rsidR="00584FC7">
              <w:rPr>
                <w:sz w:val="24"/>
                <w:szCs w:val="24"/>
              </w:rPr>
              <w:t>.2018г.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:rsidR="00A63B56" w:rsidRDefault="00584FC7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по </w:t>
      </w:r>
      <w:r w:rsidR="00701B1E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Постановлению</w:t>
      </w:r>
      <w:r w:rsidR="00701B1E" w:rsidRPr="00701B1E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Администрации Ковылкинского муниципального района Республики Мордовия </w:t>
      </w:r>
      <w:r w:rsidR="00501BE6" w:rsidRPr="00501BE6">
        <w:rPr>
          <w:rFonts w:ascii="Times New Roman" w:hAnsi="Times New Roman" w:cs="Times New Roman"/>
          <w:sz w:val="24"/>
          <w:szCs w:val="24"/>
          <w:u w:val="single"/>
          <w:lang w:eastAsia="en-US"/>
        </w:rPr>
        <w:t>от 02.06.2016г. № 840 «Об утверждении Административного регламента  администрации Ковылкинского муниципального района по представлению муниципальной услуги  по оформлению и выдачи разрешений на право организации розничного рынка»</w:t>
      </w:r>
      <w:r w:rsidR="00501BE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120C" w:rsidRPr="00A038FA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120C" w:rsidRPr="00B1120C" w:rsidRDefault="00816F14" w:rsidP="00B1120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20C">
        <w:rPr>
          <w:rFonts w:ascii="Times New Roman" w:hAnsi="Times New Roman" w:cs="Times New Roman"/>
          <w:b/>
          <w:sz w:val="24"/>
          <w:szCs w:val="24"/>
        </w:rPr>
        <w:t>Н</w:t>
      </w:r>
      <w:r w:rsidR="006A41B1" w:rsidRPr="00B1120C">
        <w:rPr>
          <w:rFonts w:ascii="Times New Roman" w:hAnsi="Times New Roman" w:cs="Times New Roman"/>
          <w:b/>
          <w:sz w:val="24"/>
          <w:szCs w:val="24"/>
        </w:rPr>
        <w:t xml:space="preserve">ачальник </w:t>
      </w:r>
    </w:p>
    <w:p w:rsidR="00010C3E" w:rsidRDefault="00B1120C" w:rsidP="00B1120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20C">
        <w:rPr>
          <w:rFonts w:ascii="Times New Roman" w:hAnsi="Times New Roman" w:cs="Times New Roman"/>
          <w:b/>
          <w:sz w:val="24"/>
          <w:szCs w:val="24"/>
        </w:rPr>
        <w:t>Юридического отдела</w:t>
      </w:r>
      <w:r w:rsidR="00010C3E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B1120C" w:rsidRPr="00B1120C" w:rsidRDefault="00B1120C" w:rsidP="00B1120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20C">
        <w:rPr>
          <w:rFonts w:ascii="Times New Roman" w:hAnsi="Times New Roman" w:cs="Times New Roman"/>
          <w:b/>
          <w:sz w:val="24"/>
          <w:szCs w:val="24"/>
        </w:rPr>
        <w:t>Ковылкинского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М.С.  Оськина</w:t>
      </w:r>
    </w:p>
    <w:p w:rsidR="007624F6" w:rsidRDefault="007624F6" w:rsidP="00200022">
      <w:pPr>
        <w:rPr>
          <w:sz w:val="18"/>
          <w:szCs w:val="18"/>
        </w:rPr>
      </w:pPr>
    </w:p>
    <w:p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0C3E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8AE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1C1B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1BE6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B1E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1B0F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FC302-9E1F-4A9D-AA02-480A331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2</cp:revision>
  <cp:lastPrinted>2018-08-07T11:46:00Z</cp:lastPrinted>
  <dcterms:created xsi:type="dcterms:W3CDTF">2019-06-18T08:51:00Z</dcterms:created>
  <dcterms:modified xsi:type="dcterms:W3CDTF">2019-06-18T08:51:00Z</dcterms:modified>
</cp:coreProperties>
</file>