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  <w:bookmarkStart w:id="0" w:name="_GoBack"/>
      <w:bookmarkEnd w:id="0"/>
    </w:p>
    <w:p w:rsidR="00AA74C4" w:rsidRPr="005E76A0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76"/>
      <w:bookmarkEnd w:id="1"/>
      <w:r w:rsidRPr="005E76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2057" w:rsidRPr="005E76A0" w:rsidRDefault="00AA74C4" w:rsidP="0089163D">
      <w:pPr>
        <w:pStyle w:val="ConsPlusNonforma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E76A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C485E" w:rsidRPr="005E76A0"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 w:rsidR="00D75E79" w:rsidRPr="005E76A0">
        <w:rPr>
          <w:rFonts w:ascii="Times New Roman" w:eastAsiaTheme="minorEastAsia" w:hAnsi="Times New Roman" w:cs="Times New Roman"/>
          <w:b/>
          <w:bCs/>
          <w:sz w:val="28"/>
          <w:szCs w:val="28"/>
        </w:rPr>
        <w:t>Постановления а</w:t>
      </w:r>
      <w:r w:rsidR="0089163D" w:rsidRPr="005E76A0">
        <w:rPr>
          <w:rFonts w:ascii="Times New Roman" w:eastAsiaTheme="minorEastAsia" w:hAnsi="Times New Roman" w:cs="Times New Roman"/>
          <w:b/>
          <w:bCs/>
          <w:sz w:val="28"/>
          <w:szCs w:val="28"/>
        </w:rPr>
        <w:t>дминистрации Ковылкинского муниципального района Республики Мордовия от 19 июня 2017 г. N 782 «Об утверждении Административного регламента Администрации Ковылкинского Муниципального района по предоставлению муниципальной услуги «Подготовка и 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Ковылкинского муниципального района»</w:t>
      </w:r>
    </w:p>
    <w:p w:rsidR="0089163D" w:rsidRDefault="0089163D" w:rsidP="0089163D">
      <w:pPr>
        <w:pStyle w:val="ConsPlusNonformat"/>
        <w:rPr>
          <w:rFonts w:eastAsiaTheme="minorEastAsia"/>
          <w:b/>
          <w:bCs/>
          <w:sz w:val="28"/>
          <w:szCs w:val="28"/>
        </w:rPr>
      </w:pPr>
    </w:p>
    <w:p w:rsidR="00D874DC" w:rsidRPr="0082674B" w:rsidRDefault="00C30D5F" w:rsidP="00AF20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отдел</w:t>
      </w:r>
      <w:r w:rsidR="00AA74C4" w:rsidRPr="008267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D75E79">
        <w:rPr>
          <w:sz w:val="28"/>
          <w:szCs w:val="28"/>
        </w:rPr>
        <w:t>экспертизы</w:t>
      </w:r>
      <w:r w:rsidR="00AA74C4" w:rsidRPr="0082674B">
        <w:rPr>
          <w:sz w:val="28"/>
          <w:szCs w:val="28"/>
        </w:rPr>
        <w:t xml:space="preserve"> нормативных правовых актов органов местного самоуправления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D75E79">
        <w:rPr>
          <w:sz w:val="28"/>
          <w:szCs w:val="28"/>
        </w:rPr>
        <w:t xml:space="preserve"> Постановление а</w:t>
      </w:r>
      <w:r w:rsidR="0089163D" w:rsidRPr="0089163D">
        <w:rPr>
          <w:sz w:val="28"/>
          <w:szCs w:val="28"/>
        </w:rPr>
        <w:t xml:space="preserve">дминистрации Ковылкинского муниципального района Республики Мордовия от 19 июня 2017 г. N 782 «Об утверждении Административного регламента Администрации Ковылкинского Муниципального района по предоставлению муниципальной услуги «Подготовка и 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Ковылкинского муниципального района» </w:t>
      </w:r>
      <w:r w:rsidR="00AA74C4" w:rsidRPr="0082674B">
        <w:rPr>
          <w:sz w:val="28"/>
          <w:szCs w:val="28"/>
        </w:rPr>
        <w:t xml:space="preserve">(далее - </w:t>
      </w:r>
      <w:r w:rsidR="00D75E79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89163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>Разработчиком</w:t>
      </w:r>
      <w:r w:rsidR="00D75E79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89163D" w:rsidRPr="0089163D">
        <w:rPr>
          <w:rFonts w:ascii="Times New Roman" w:hAnsi="Times New Roman" w:cs="Times New Roman"/>
          <w:sz w:val="28"/>
          <w:szCs w:val="28"/>
        </w:rPr>
        <w:t>Управление строительств</w:t>
      </w:r>
      <w:r w:rsidR="0089163D">
        <w:rPr>
          <w:rFonts w:ascii="Times New Roman" w:hAnsi="Times New Roman" w:cs="Times New Roman"/>
          <w:sz w:val="28"/>
          <w:szCs w:val="28"/>
        </w:rPr>
        <w:t xml:space="preserve">а, архитектуры, промышленности, </w:t>
      </w:r>
      <w:r w:rsidR="0089163D" w:rsidRPr="0089163D">
        <w:rPr>
          <w:rFonts w:ascii="Times New Roman" w:hAnsi="Times New Roman" w:cs="Times New Roman"/>
          <w:sz w:val="28"/>
          <w:szCs w:val="28"/>
        </w:rPr>
        <w:t>транспорта, энергетики, связи, газоснабжения, жилищных вопросов и ЖКХ</w:t>
      </w:r>
      <w:r w:rsidR="0089163D">
        <w:rPr>
          <w:rFonts w:ascii="Times New Roman" w:hAnsi="Times New Roman" w:cs="Times New Roman"/>
          <w:sz w:val="28"/>
          <w:szCs w:val="28"/>
        </w:rPr>
        <w:t xml:space="preserve"> </w:t>
      </w:r>
      <w:r w:rsidR="0089163D" w:rsidRPr="0089163D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</w:t>
      </w:r>
      <w:r w:rsidR="00D75E79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89163D">
        <w:rPr>
          <w:rFonts w:ascii="Times New Roman" w:hAnsi="Times New Roman" w:cs="Times New Roman"/>
          <w:sz w:val="28"/>
          <w:szCs w:val="28"/>
        </w:rPr>
        <w:t xml:space="preserve"> 19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89163D">
        <w:rPr>
          <w:rFonts w:ascii="Times New Roman" w:hAnsi="Times New Roman" w:cs="Times New Roman"/>
          <w:sz w:val="28"/>
          <w:szCs w:val="28"/>
        </w:rPr>
        <w:t>февраля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E32D44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9163D">
        <w:rPr>
          <w:rFonts w:ascii="Times New Roman" w:hAnsi="Times New Roman" w:cs="Times New Roman"/>
          <w:sz w:val="28"/>
          <w:szCs w:val="28"/>
        </w:rPr>
        <w:t>5 марта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Извещение о прове</w:t>
      </w:r>
      <w:r w:rsidR="00D75E79">
        <w:rPr>
          <w:rFonts w:ascii="Times New Roman" w:hAnsi="Times New Roman" w:cs="Times New Roman"/>
          <w:sz w:val="28"/>
          <w:szCs w:val="28"/>
        </w:rPr>
        <w:t>дении публичных консультаций по 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публичных консультаций по </w:t>
      </w:r>
      <w:r w:rsidR="00D75E79">
        <w:rPr>
          <w:rFonts w:ascii="Times New Roman" w:hAnsi="Times New Roman" w:cs="Times New Roman"/>
          <w:sz w:val="28"/>
          <w:szCs w:val="28"/>
        </w:rPr>
        <w:t>данному правовому 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</w:t>
      </w:r>
      <w:r w:rsidR="00D75E79">
        <w:rPr>
          <w:rFonts w:ascii="Times New Roman" w:hAnsi="Times New Roman" w:cs="Times New Roman"/>
          <w:sz w:val="28"/>
          <w:szCs w:val="28"/>
        </w:rPr>
        <w:t>татах публичных консультаций по 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>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r w:rsidR="00D75E79">
        <w:rPr>
          <w:rFonts w:ascii="Times New Roman" w:hAnsi="Times New Roman" w:cs="Times New Roman"/>
          <w:sz w:val="28"/>
          <w:szCs w:val="28"/>
        </w:rPr>
        <w:t>экспертизы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D75E7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>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D75E79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D75E79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D75E79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Начальник юридического отдела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Администрации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8267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16983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6A0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163D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5E79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6D53-A7F6-4332-A07F-114E1EE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2018-08-01T10:41:00Z</cp:lastPrinted>
  <dcterms:created xsi:type="dcterms:W3CDTF">2019-06-18T08:48:00Z</dcterms:created>
  <dcterms:modified xsi:type="dcterms:W3CDTF">2019-06-18T08:48:00Z</dcterms:modified>
</cp:coreProperties>
</file>