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CE" w:rsidRPr="00451364" w:rsidRDefault="00A150CE" w:rsidP="00A150CE">
      <w:pPr>
        <w:spacing w:after="0" w:line="259" w:lineRule="auto"/>
        <w:ind w:firstLine="426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451364">
        <w:rPr>
          <w:rFonts w:ascii="Times New Roman" w:hAnsi="Times New Roman"/>
          <w:b/>
          <w:color w:val="FF0000"/>
          <w:sz w:val="32"/>
          <w:szCs w:val="32"/>
        </w:rPr>
        <w:t>Утвержденные тарифы на электроэнергию</w:t>
      </w:r>
      <w:r w:rsidRPr="00451364">
        <w:rPr>
          <w:rFonts w:ascii="Times New Roman" w:hAnsi="Times New Roman"/>
          <w:color w:val="FF0000"/>
        </w:rPr>
        <w:t xml:space="preserve"> </w:t>
      </w:r>
      <w:r w:rsidRPr="00451364">
        <w:rPr>
          <w:rFonts w:ascii="Times New Roman" w:hAnsi="Times New Roman"/>
          <w:b/>
          <w:color w:val="FF0000"/>
          <w:sz w:val="32"/>
          <w:szCs w:val="32"/>
        </w:rPr>
        <w:t xml:space="preserve">для населения </w:t>
      </w:r>
    </w:p>
    <w:p w:rsidR="00A150CE" w:rsidRPr="00451364" w:rsidRDefault="00A150CE" w:rsidP="00A150CE">
      <w:pPr>
        <w:spacing w:after="0" w:line="259" w:lineRule="auto"/>
        <w:ind w:firstLine="426"/>
        <w:jc w:val="center"/>
        <w:rPr>
          <w:rFonts w:ascii="Times New Roman" w:hAnsi="Times New Roman"/>
          <w:color w:val="FF0000"/>
        </w:rPr>
      </w:pPr>
      <w:r w:rsidRPr="00451364">
        <w:rPr>
          <w:rFonts w:ascii="Times New Roman" w:hAnsi="Times New Roman"/>
          <w:b/>
          <w:color w:val="FF0000"/>
          <w:sz w:val="32"/>
          <w:szCs w:val="32"/>
        </w:rPr>
        <w:t>на 2025 год.</w:t>
      </w:r>
    </w:p>
    <w:p w:rsidR="00A150CE" w:rsidRPr="00451364" w:rsidRDefault="00A150CE" w:rsidP="00A150CE">
      <w:pPr>
        <w:spacing w:after="0" w:line="259" w:lineRule="auto"/>
        <w:ind w:firstLine="426"/>
        <w:jc w:val="both"/>
        <w:rPr>
          <w:rFonts w:ascii="Times New Roman" w:hAnsi="Times New Roman"/>
          <w:color w:val="FF0000"/>
        </w:rPr>
      </w:pPr>
    </w:p>
    <w:p w:rsidR="00CE761C" w:rsidRPr="00AD4031" w:rsidRDefault="00CE761C" w:rsidP="00A150CE">
      <w:pPr>
        <w:spacing w:after="0" w:line="259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D4031">
        <w:rPr>
          <w:rFonts w:ascii="Times New Roman" w:hAnsi="Times New Roman"/>
          <w:sz w:val="28"/>
          <w:szCs w:val="28"/>
        </w:rPr>
        <w:t>С 1 января 2025 г. приказом Государственного комитета по тарифам РМ от 29.11.2024 г. №148 измен</w:t>
      </w:r>
      <w:r w:rsidR="00163DDC">
        <w:rPr>
          <w:rFonts w:ascii="Times New Roman" w:hAnsi="Times New Roman"/>
          <w:sz w:val="28"/>
          <w:szCs w:val="28"/>
        </w:rPr>
        <w:t>ены</w:t>
      </w:r>
      <w:r w:rsidRPr="00AD4031">
        <w:rPr>
          <w:rFonts w:ascii="Times New Roman" w:hAnsi="Times New Roman"/>
          <w:sz w:val="28"/>
          <w:szCs w:val="28"/>
        </w:rPr>
        <w:t xml:space="preserve"> тарифы и диапазоны объемов потребления электрической энергии. </w:t>
      </w:r>
    </w:p>
    <w:p w:rsidR="00CE761C" w:rsidRPr="00AD4031" w:rsidRDefault="00CE761C" w:rsidP="00054955">
      <w:pPr>
        <w:spacing w:after="0" w:line="259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D4031">
        <w:rPr>
          <w:rFonts w:ascii="Times New Roman" w:hAnsi="Times New Roman"/>
          <w:sz w:val="28"/>
          <w:szCs w:val="28"/>
        </w:rPr>
        <w:t>Для населения установлено 3 диапазона потребления. 1-й диапазон предусматривает оплату по минимальному тарифу. Если объем потребления выходит за его пределы, то электроэнергия, потребленная сверх этой границы, оплачивается по более высокой цене следующего диапазона.</w:t>
      </w:r>
    </w:p>
    <w:p w:rsidR="00C35AB6" w:rsidRPr="00451364" w:rsidRDefault="00C35AB6" w:rsidP="006C6316">
      <w:pPr>
        <w:pStyle w:val="a4"/>
        <w:numPr>
          <w:ilvl w:val="0"/>
          <w:numId w:val="9"/>
        </w:numPr>
        <w:spacing w:line="259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51364">
        <w:rPr>
          <w:rFonts w:ascii="Times New Roman" w:hAnsi="Times New Roman"/>
          <w:sz w:val="28"/>
          <w:szCs w:val="28"/>
          <w:lang w:val="ru-RU"/>
        </w:rPr>
        <w:t xml:space="preserve">В отношении домов, оборудованных в установленном законом порядке </w:t>
      </w:r>
      <w:r w:rsidRPr="00451364">
        <w:rPr>
          <w:rFonts w:ascii="Times New Roman" w:hAnsi="Times New Roman"/>
          <w:b/>
          <w:color w:val="0070C0"/>
          <w:sz w:val="28"/>
          <w:szCs w:val="28"/>
          <w:u w:val="single"/>
          <w:lang w:val="ru-RU"/>
        </w:rPr>
        <w:t>стационарными электроплитами и электроотопительными установками</w:t>
      </w:r>
      <w:r w:rsidRPr="00451364">
        <w:rPr>
          <w:rFonts w:ascii="Times New Roman" w:hAnsi="Times New Roman"/>
          <w:sz w:val="28"/>
          <w:szCs w:val="28"/>
          <w:lang w:val="ru-RU"/>
        </w:rPr>
        <w:t>, предусмотрен</w:t>
      </w:r>
      <w:r w:rsidR="006C6316" w:rsidRPr="00451364">
        <w:rPr>
          <w:rFonts w:ascii="Times New Roman" w:hAnsi="Times New Roman"/>
          <w:sz w:val="28"/>
          <w:szCs w:val="28"/>
          <w:lang w:val="ru-RU"/>
        </w:rPr>
        <w:t xml:space="preserve">ы </w:t>
      </w:r>
      <w:r w:rsidRPr="00451364">
        <w:rPr>
          <w:rFonts w:ascii="Times New Roman" w:hAnsi="Times New Roman"/>
          <w:sz w:val="28"/>
          <w:szCs w:val="28"/>
          <w:lang w:val="ru-RU"/>
        </w:rPr>
        <w:t>увеличенны</w:t>
      </w:r>
      <w:r w:rsidR="006C6316" w:rsidRPr="00451364">
        <w:rPr>
          <w:rFonts w:ascii="Times New Roman" w:hAnsi="Times New Roman"/>
          <w:sz w:val="28"/>
          <w:szCs w:val="28"/>
          <w:lang w:val="ru-RU"/>
        </w:rPr>
        <w:t>е диапазоны.</w:t>
      </w:r>
    </w:p>
    <w:p w:rsidR="00CE761C" w:rsidRPr="00451364" w:rsidRDefault="00CE761C" w:rsidP="006C6316">
      <w:pPr>
        <w:pStyle w:val="a4"/>
        <w:numPr>
          <w:ilvl w:val="0"/>
          <w:numId w:val="9"/>
        </w:numPr>
        <w:spacing w:line="259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51364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451364">
        <w:rPr>
          <w:rFonts w:ascii="Times New Roman" w:hAnsi="Times New Roman"/>
          <w:b/>
          <w:color w:val="0070C0"/>
          <w:sz w:val="28"/>
          <w:szCs w:val="28"/>
          <w:u w:val="single"/>
          <w:lang w:val="ru-RU"/>
        </w:rPr>
        <w:t>многодетных семей</w:t>
      </w:r>
      <w:r w:rsidRPr="00451364">
        <w:rPr>
          <w:rFonts w:ascii="Times New Roman" w:hAnsi="Times New Roman"/>
          <w:color w:val="0070C0"/>
          <w:sz w:val="28"/>
          <w:szCs w:val="28"/>
          <w:lang w:val="ru-RU"/>
        </w:rPr>
        <w:t xml:space="preserve"> </w:t>
      </w:r>
      <w:r w:rsidRPr="00451364">
        <w:rPr>
          <w:rFonts w:ascii="Times New Roman" w:hAnsi="Times New Roman"/>
          <w:sz w:val="28"/>
          <w:szCs w:val="28"/>
          <w:lang w:val="ru-RU"/>
        </w:rPr>
        <w:t>независимо от объема потребления применяется минимальный тариф. Статус многодетной семьи необходимо подтвердить в органах социальной защиты.</w:t>
      </w:r>
    </w:p>
    <w:p w:rsidR="00633B89" w:rsidRPr="00AD4031" w:rsidRDefault="00163DDC" w:rsidP="006C6316">
      <w:pPr>
        <w:numPr>
          <w:ilvl w:val="0"/>
          <w:numId w:val="9"/>
        </w:numPr>
        <w:spacing w:after="0" w:line="259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D4031">
        <w:rPr>
          <w:rFonts w:ascii="Times New Roman" w:hAnsi="Times New Roman"/>
          <w:sz w:val="28"/>
          <w:szCs w:val="28"/>
        </w:rPr>
        <w:t xml:space="preserve">Стоимость электроэнергии </w:t>
      </w:r>
      <w:r w:rsidRPr="00451364">
        <w:rPr>
          <w:rFonts w:ascii="Times New Roman" w:hAnsi="Times New Roman"/>
          <w:b/>
          <w:color w:val="0070C0"/>
          <w:sz w:val="28"/>
          <w:szCs w:val="28"/>
          <w:u w:val="single"/>
        </w:rPr>
        <w:t>на общедомовые нужды в МКД</w:t>
      </w:r>
      <w:r w:rsidRPr="00451364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D4031">
        <w:rPr>
          <w:rFonts w:ascii="Times New Roman" w:hAnsi="Times New Roman"/>
          <w:sz w:val="28"/>
          <w:szCs w:val="28"/>
        </w:rPr>
        <w:t>рассчитывается по тарифу для первого диапазона и не зависит от объемов потребления.</w:t>
      </w:r>
    </w:p>
    <w:p w:rsidR="00CE761C" w:rsidRPr="00AD4031" w:rsidRDefault="00CE761C" w:rsidP="00054955">
      <w:pPr>
        <w:spacing w:after="0" w:line="259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D4031">
        <w:rPr>
          <w:rFonts w:ascii="Times New Roman" w:hAnsi="Times New Roman"/>
          <w:sz w:val="28"/>
          <w:szCs w:val="28"/>
        </w:rPr>
        <w:t xml:space="preserve">Для применения корректного тарифа </w:t>
      </w:r>
      <w:r w:rsidR="002D4ABD" w:rsidRPr="00451364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ежемесячно </w:t>
      </w:r>
      <w:r w:rsidRPr="00451364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передавайте показания </w:t>
      </w:r>
      <w:r w:rsidRPr="00AD4031">
        <w:rPr>
          <w:rFonts w:ascii="Times New Roman" w:hAnsi="Times New Roman"/>
          <w:sz w:val="28"/>
          <w:szCs w:val="28"/>
        </w:rPr>
        <w:t>приборов учета.</w:t>
      </w:r>
    </w:p>
    <w:p w:rsidR="006900F9" w:rsidRDefault="006900F9" w:rsidP="00054955">
      <w:pPr>
        <w:spacing w:after="0" w:line="259" w:lineRule="auto"/>
        <w:ind w:firstLine="426"/>
        <w:jc w:val="both"/>
        <w:rPr>
          <w:rFonts w:ascii="Times New Roman" w:hAnsi="Times New Roman"/>
        </w:rPr>
      </w:pPr>
    </w:p>
    <w:p w:rsidR="00A150CE" w:rsidRPr="00A150CE" w:rsidRDefault="00A150CE" w:rsidP="00A150CE">
      <w:pPr>
        <w:spacing w:after="0" w:line="259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680"/>
        <w:gridCol w:w="1439"/>
        <w:gridCol w:w="1433"/>
        <w:gridCol w:w="1402"/>
        <w:gridCol w:w="1347"/>
        <w:gridCol w:w="9"/>
        <w:gridCol w:w="1411"/>
        <w:gridCol w:w="1485"/>
      </w:tblGrid>
      <w:tr w:rsidR="006900F9" w:rsidRPr="006900F9" w:rsidTr="0092648E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51364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1 полугодие 2025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00F9" w:rsidRPr="006900F9" w:rsidTr="0092648E">
        <w:trPr>
          <w:trHeight w:val="58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Диапазоны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F9" w:rsidRPr="006900F9" w:rsidRDefault="0092648E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Тарифы для </w:t>
            </w:r>
            <w:r w:rsidRPr="006900F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городского с газ плитами</w:t>
            </w: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населения, руб./</w:t>
            </w:r>
            <w:proofErr w:type="spellStart"/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кВт.ч</w:t>
            </w:r>
            <w:proofErr w:type="spellEnd"/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0F9" w:rsidRPr="006900F9" w:rsidRDefault="0092648E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Тарифы для </w:t>
            </w:r>
            <w:r w:rsidRPr="006900F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городского с эл. плитами </w:t>
            </w: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</w:t>
            </w:r>
            <w:r w:rsidRPr="006900F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сельского</w:t>
            </w: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населения, руб./</w:t>
            </w:r>
            <w:proofErr w:type="spellStart"/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кВт.ч</w:t>
            </w:r>
            <w:proofErr w:type="spellEnd"/>
          </w:p>
        </w:tc>
      </w:tr>
      <w:tr w:rsidR="006900F9" w:rsidRPr="006900F9" w:rsidTr="0092648E">
        <w:trPr>
          <w:trHeight w:val="27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одност</w:t>
            </w:r>
            <w:proofErr w:type="spellEnd"/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по зонам суток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одност</w:t>
            </w:r>
            <w:proofErr w:type="spellEnd"/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по зонам суток</w:t>
            </w:r>
          </w:p>
        </w:tc>
      </w:tr>
      <w:tr w:rsidR="006900F9" w:rsidRPr="006900F9" w:rsidTr="0092648E">
        <w:trPr>
          <w:trHeight w:val="27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день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ночь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900F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день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ночь</w:t>
            </w:r>
          </w:p>
        </w:tc>
      </w:tr>
      <w:tr w:rsidR="006900F9" w:rsidRPr="006900F9" w:rsidTr="0092648E">
        <w:trPr>
          <w:trHeight w:val="27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451364" w:rsidRDefault="006900F9" w:rsidP="00690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451364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1 диапазон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4,83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5,60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2,74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3,57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4,14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2,03</w:t>
            </w:r>
          </w:p>
        </w:tc>
      </w:tr>
      <w:tr w:rsidR="006900F9" w:rsidRPr="006900F9" w:rsidTr="0092648E">
        <w:trPr>
          <w:trHeight w:val="27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451364" w:rsidRDefault="006900F9" w:rsidP="00690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451364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2 диапазон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7,3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8,38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4,38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5,39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6,20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3,24</w:t>
            </w:r>
          </w:p>
        </w:tc>
      </w:tr>
      <w:tr w:rsidR="006900F9" w:rsidRPr="006900F9" w:rsidTr="0092648E">
        <w:trPr>
          <w:trHeight w:val="27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451364" w:rsidRDefault="006900F9" w:rsidP="00690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451364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3 диапазон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10,99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13,78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6,75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8,12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10,19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4,99</w:t>
            </w:r>
          </w:p>
        </w:tc>
      </w:tr>
      <w:tr w:rsidR="006900F9" w:rsidRPr="006900F9" w:rsidTr="0092648E">
        <w:trPr>
          <w:trHeight w:val="27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00F9" w:rsidRPr="006900F9" w:rsidTr="0092648E">
        <w:trPr>
          <w:trHeight w:val="405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51364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2 полугодие 2025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00F9" w:rsidRPr="006900F9" w:rsidTr="0092648E">
        <w:trPr>
          <w:trHeight w:val="40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Диапазоны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F9" w:rsidRPr="006900F9" w:rsidRDefault="006900F9" w:rsidP="00926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Тарифы для </w:t>
            </w:r>
            <w:r w:rsidRPr="006900F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городского с газ плитами</w:t>
            </w: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населения, руб./</w:t>
            </w:r>
            <w:proofErr w:type="spellStart"/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кВт.ч</w:t>
            </w:r>
            <w:proofErr w:type="spellEnd"/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0F9" w:rsidRPr="006900F9" w:rsidRDefault="006900F9" w:rsidP="00926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Тарифы для </w:t>
            </w:r>
            <w:r w:rsidRPr="006900F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городского с эл. плитами </w:t>
            </w: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</w:t>
            </w:r>
            <w:r w:rsidRPr="006900F9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сельского</w:t>
            </w: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населения, руб./</w:t>
            </w:r>
            <w:proofErr w:type="spellStart"/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кВт.ч</w:t>
            </w:r>
            <w:proofErr w:type="spellEnd"/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6900F9" w:rsidRPr="006900F9" w:rsidTr="0092648E">
        <w:trPr>
          <w:trHeight w:val="40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одност</w:t>
            </w:r>
            <w:proofErr w:type="spellEnd"/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по зонам суток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одност</w:t>
            </w:r>
            <w:proofErr w:type="spellEnd"/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по зонам суток</w:t>
            </w:r>
          </w:p>
        </w:tc>
      </w:tr>
      <w:tr w:rsidR="006900F9" w:rsidRPr="006900F9" w:rsidTr="0092648E">
        <w:trPr>
          <w:trHeight w:val="48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день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ночь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900F9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день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ночь</w:t>
            </w:r>
          </w:p>
        </w:tc>
      </w:tr>
      <w:tr w:rsidR="006900F9" w:rsidRPr="006900F9" w:rsidTr="0092648E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451364" w:rsidRDefault="006900F9" w:rsidP="00690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451364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1 диапазон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5,44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6,32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3,09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4,02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4,67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2,28</w:t>
            </w:r>
          </w:p>
        </w:tc>
      </w:tr>
      <w:tr w:rsidR="006900F9" w:rsidRPr="006900F9" w:rsidTr="0092648E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451364" w:rsidRDefault="006900F9" w:rsidP="00690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451364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2 диапазон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7,89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9,07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4,73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5,83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6,71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3,50</w:t>
            </w:r>
          </w:p>
        </w:tc>
      </w:tr>
      <w:tr w:rsidR="006900F9" w:rsidRPr="006900F9" w:rsidTr="0092648E">
        <w:trPr>
          <w:trHeight w:val="2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451364" w:rsidRDefault="006900F9" w:rsidP="00690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70C0"/>
                <w:lang w:eastAsia="ru-RU"/>
              </w:rPr>
            </w:pPr>
            <w:r w:rsidRPr="00451364"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3 диапазон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13,11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16,23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7,86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9,69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12,00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0F9" w:rsidRPr="006900F9" w:rsidRDefault="006900F9" w:rsidP="006900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0F9">
              <w:rPr>
                <w:rFonts w:ascii="Times New Roman" w:eastAsia="Times New Roman" w:hAnsi="Times New Roman"/>
                <w:color w:val="000000"/>
                <w:lang w:eastAsia="ru-RU"/>
              </w:rPr>
              <w:t>5,81</w:t>
            </w:r>
          </w:p>
        </w:tc>
      </w:tr>
    </w:tbl>
    <w:p w:rsidR="006900F9" w:rsidRDefault="006900F9" w:rsidP="00054955">
      <w:pPr>
        <w:spacing w:after="0" w:line="259" w:lineRule="auto"/>
        <w:ind w:firstLine="426"/>
        <w:jc w:val="both"/>
        <w:rPr>
          <w:rFonts w:ascii="Times New Roman" w:hAnsi="Times New Roman"/>
        </w:rPr>
      </w:pPr>
    </w:p>
    <w:p w:rsidR="00A150CE" w:rsidRDefault="00A150CE" w:rsidP="00054955">
      <w:pPr>
        <w:spacing w:after="0" w:line="259" w:lineRule="auto"/>
        <w:ind w:firstLine="426"/>
        <w:jc w:val="both"/>
        <w:rPr>
          <w:rFonts w:ascii="Times New Roman" w:hAnsi="Times New Roman"/>
        </w:rPr>
      </w:pPr>
    </w:p>
    <w:p w:rsidR="00A150CE" w:rsidRDefault="00A150CE" w:rsidP="00054955">
      <w:pPr>
        <w:spacing w:after="0" w:line="259" w:lineRule="auto"/>
        <w:ind w:firstLine="426"/>
        <w:jc w:val="both"/>
        <w:rPr>
          <w:rFonts w:ascii="Times New Roman" w:hAnsi="Times New Roman"/>
        </w:rPr>
      </w:pPr>
    </w:p>
    <w:p w:rsidR="00C178CF" w:rsidRDefault="00C178CF" w:rsidP="00054955">
      <w:pPr>
        <w:spacing w:after="0" w:line="259" w:lineRule="auto"/>
        <w:ind w:firstLine="426"/>
        <w:jc w:val="both"/>
        <w:rPr>
          <w:rFonts w:ascii="Times New Roman" w:hAnsi="Times New Roman"/>
        </w:rPr>
      </w:pPr>
    </w:p>
    <w:p w:rsidR="00A150CE" w:rsidRDefault="00A150CE" w:rsidP="00054955">
      <w:pPr>
        <w:spacing w:after="0" w:line="259" w:lineRule="auto"/>
        <w:ind w:firstLine="426"/>
        <w:jc w:val="both"/>
        <w:rPr>
          <w:rFonts w:ascii="Times New Roman" w:hAnsi="Times New Roman"/>
        </w:rPr>
      </w:pPr>
    </w:p>
    <w:p w:rsidR="00A150CE" w:rsidRDefault="00A150CE" w:rsidP="00054955">
      <w:pPr>
        <w:spacing w:after="0" w:line="259" w:lineRule="auto"/>
        <w:ind w:firstLine="426"/>
        <w:jc w:val="both"/>
        <w:rPr>
          <w:rFonts w:ascii="Times New Roman" w:hAnsi="Times New Roman"/>
        </w:rPr>
      </w:pPr>
    </w:p>
    <w:p w:rsidR="00A150CE" w:rsidRDefault="00A150CE" w:rsidP="00054955">
      <w:pPr>
        <w:spacing w:after="0" w:line="259" w:lineRule="auto"/>
        <w:ind w:firstLine="426"/>
        <w:jc w:val="both"/>
        <w:rPr>
          <w:rFonts w:ascii="Times New Roman" w:hAnsi="Times New Roman"/>
        </w:rPr>
      </w:pPr>
    </w:p>
    <w:p w:rsidR="00A150CE" w:rsidRDefault="00A150CE" w:rsidP="00054955">
      <w:pPr>
        <w:spacing w:after="0" w:line="259" w:lineRule="auto"/>
        <w:ind w:firstLine="426"/>
        <w:jc w:val="both"/>
        <w:rPr>
          <w:rFonts w:ascii="Times New Roman" w:hAnsi="Times New Roman"/>
        </w:rPr>
      </w:pPr>
    </w:p>
    <w:p w:rsidR="00C178CF" w:rsidRDefault="00C178CF" w:rsidP="00054955">
      <w:pPr>
        <w:spacing w:after="0" w:line="259" w:lineRule="auto"/>
        <w:ind w:firstLine="426"/>
        <w:jc w:val="both"/>
        <w:rPr>
          <w:rFonts w:ascii="Times New Roman" w:hAnsi="Times New Roman"/>
        </w:rPr>
      </w:pPr>
    </w:p>
    <w:p w:rsidR="00A150CE" w:rsidRDefault="00A150CE" w:rsidP="00054955">
      <w:pPr>
        <w:spacing w:after="0" w:line="259" w:lineRule="auto"/>
        <w:ind w:firstLine="426"/>
        <w:jc w:val="both"/>
        <w:rPr>
          <w:rFonts w:ascii="Times New Roman" w:hAnsi="Times New Roman"/>
        </w:rPr>
      </w:pPr>
    </w:p>
    <w:p w:rsidR="001A2852" w:rsidRPr="00C178CF" w:rsidRDefault="00A150CE" w:rsidP="001A2852">
      <w:pPr>
        <w:spacing w:after="0" w:line="259" w:lineRule="auto"/>
        <w:ind w:left="567" w:hanging="141"/>
        <w:jc w:val="center"/>
        <w:rPr>
          <w:rFonts w:ascii="Times New Roman" w:hAnsi="Times New Roman"/>
          <w:b/>
          <w:color w:val="0070C0"/>
          <w:sz w:val="20"/>
        </w:rPr>
      </w:pPr>
      <w:r w:rsidRPr="00C178CF">
        <w:rPr>
          <w:rFonts w:ascii="Times New Roman" w:hAnsi="Times New Roman"/>
          <w:b/>
          <w:color w:val="0070C0"/>
          <w:sz w:val="28"/>
          <w:szCs w:val="32"/>
        </w:rPr>
        <w:t>Утвержденные диапазоны объемов потребления электроэнергии</w:t>
      </w:r>
      <w:r w:rsidR="001A2852" w:rsidRPr="00C178CF">
        <w:rPr>
          <w:rFonts w:ascii="Times New Roman" w:hAnsi="Times New Roman"/>
          <w:b/>
          <w:color w:val="0070C0"/>
          <w:sz w:val="28"/>
          <w:szCs w:val="32"/>
        </w:rPr>
        <w:t xml:space="preserve"> на 2025 год </w:t>
      </w:r>
    </w:p>
    <w:tbl>
      <w:tblPr>
        <w:tblW w:w="10454" w:type="dxa"/>
        <w:tblInd w:w="-5" w:type="dxa"/>
        <w:tblLook w:val="04A0" w:firstRow="1" w:lastRow="0" w:firstColumn="1" w:lastColumn="0" w:noHBand="0" w:noVBand="1"/>
      </w:tblPr>
      <w:tblGrid>
        <w:gridCol w:w="1701"/>
        <w:gridCol w:w="3828"/>
        <w:gridCol w:w="1784"/>
        <w:gridCol w:w="1841"/>
        <w:gridCol w:w="1300"/>
      </w:tblGrid>
      <w:tr w:rsidR="00A150CE" w:rsidRPr="00A150CE" w:rsidTr="007D7D3D">
        <w:trPr>
          <w:trHeight w:val="58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50CE" w:rsidRPr="00A150CE" w:rsidRDefault="00A150CE" w:rsidP="00AD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CE" w:rsidRPr="00A150CE" w:rsidRDefault="00A150CE" w:rsidP="00AD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Первый диапазон, </w:t>
            </w:r>
            <w:proofErr w:type="spellStart"/>
            <w:r w:rsidRPr="00A150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0CE" w:rsidRPr="00A150CE" w:rsidRDefault="00A150CE" w:rsidP="00AD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Второй диапазон, </w:t>
            </w:r>
            <w:proofErr w:type="spellStart"/>
            <w:r w:rsidRPr="00A150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0CE" w:rsidRPr="00A150CE" w:rsidRDefault="00A150CE" w:rsidP="00AD40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Третий </w:t>
            </w:r>
            <w:r w:rsidRPr="00A150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  <w:t xml:space="preserve">диапазон, </w:t>
            </w:r>
            <w:proofErr w:type="spellStart"/>
            <w:r w:rsidRPr="00A150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кВт.ч</w:t>
            </w:r>
            <w:proofErr w:type="spellEnd"/>
          </w:p>
        </w:tc>
      </w:tr>
      <w:tr w:rsidR="00A150CE" w:rsidRPr="00A150CE" w:rsidTr="007D7D3D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150CE" w:rsidRPr="00A150CE" w:rsidRDefault="00A150CE" w:rsidP="00A1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>Город, газ плиты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150CE" w:rsidRPr="00A150CE" w:rsidRDefault="00A150CE" w:rsidP="00797C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ОДН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150CE" w:rsidRPr="00A150CE" w:rsidRDefault="00AD4031" w:rsidP="00A15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150CE" w:rsidRPr="00A150CE" w:rsidRDefault="00A150CE" w:rsidP="00A15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150CE" w:rsidRPr="00A150CE" w:rsidRDefault="00A150CE" w:rsidP="00A15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150CE" w:rsidRPr="00A150CE" w:rsidTr="007D7D3D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150CE" w:rsidRPr="00A150CE" w:rsidRDefault="00A150CE" w:rsidP="00A15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150CE" w:rsidRPr="00A150CE" w:rsidRDefault="00A150CE" w:rsidP="00797C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многодетные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150CE" w:rsidRPr="00A150CE" w:rsidRDefault="00AD4031" w:rsidP="00A15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150CE" w:rsidRPr="00A150CE" w:rsidRDefault="00A150CE" w:rsidP="00A15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150CE" w:rsidRPr="00A150CE" w:rsidRDefault="00A150CE" w:rsidP="00A15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A150CE" w:rsidRPr="00A150CE" w:rsidTr="007D7D3D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A150CE" w:rsidRPr="00A150CE" w:rsidRDefault="00A150CE" w:rsidP="00A15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150CE" w:rsidRPr="00A150CE" w:rsidRDefault="00A150CE" w:rsidP="00797CB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жилых домах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150CE" w:rsidRPr="00A150CE" w:rsidRDefault="00A150CE" w:rsidP="00A15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600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150CE" w:rsidRPr="00A150CE" w:rsidRDefault="00A150CE" w:rsidP="00A15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600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150CE" w:rsidRPr="00A150CE" w:rsidRDefault="00A150CE" w:rsidP="00A15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F56CBB" w:rsidRPr="00A150CE" w:rsidTr="007D7D3D">
        <w:trPr>
          <w:trHeight w:val="20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56CBB" w:rsidRPr="00A150CE" w:rsidRDefault="00F56CBB" w:rsidP="00F56C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56CBB" w:rsidRPr="00A150CE" w:rsidRDefault="00F56CBB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жилых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</w:t>
            </w:r>
            <w:r w:rsidR="007D7D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/или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сад.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домах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без центра</w:t>
            </w:r>
            <w:r w:rsidR="007D7D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7D7D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D7D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газонабж</w:t>
            </w:r>
            <w:proofErr w:type="spellEnd"/>
            <w:r w:rsidR="007D7D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эл.оборуд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 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56CBB" w:rsidRPr="00A150CE" w:rsidRDefault="00F56CBB" w:rsidP="00F56C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7020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56CBB" w:rsidRPr="00A150CE" w:rsidRDefault="00F56CBB" w:rsidP="00F56C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7020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10800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56CBB" w:rsidRPr="00A150CE" w:rsidRDefault="00F56CBB" w:rsidP="00F56C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выше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10800</w:t>
            </w:r>
          </w:p>
        </w:tc>
      </w:tr>
      <w:tr w:rsidR="007D7D3D" w:rsidRPr="00A150CE" w:rsidTr="007D7D3D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жилых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/или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сад.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домах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без центра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газоснабж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эл.оборуд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 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600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600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A150CE" w:rsidTr="007D7D3D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помещениях в МКД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400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400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A150CE" w:rsidTr="007D7D3D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иных случаях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400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400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A150CE" w:rsidTr="007D7D3D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Город, с </w:t>
            </w:r>
            <w:proofErr w:type="spellStart"/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>эл.плитами</w:t>
            </w:r>
            <w:proofErr w:type="spellEnd"/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>эл.оборуд</w:t>
            </w:r>
            <w:proofErr w:type="spellEnd"/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ОДН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D7D3D" w:rsidRPr="00A150CE" w:rsidTr="007D7D3D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многодетные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D7D3D" w:rsidRPr="00A150CE" w:rsidTr="007D7D3D">
        <w:trPr>
          <w:trHeight w:val="4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жилых домах в </w:t>
            </w:r>
            <w:proofErr w:type="spellStart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7020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7020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10800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выше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10800</w:t>
            </w:r>
          </w:p>
        </w:tc>
      </w:tr>
      <w:tr w:rsidR="007D7D3D" w:rsidRPr="00A150CE" w:rsidTr="007D7D3D">
        <w:trPr>
          <w:trHeight w:val="4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жилых домах вне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1000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1000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A150CE" w:rsidTr="007D7D3D">
        <w:trPr>
          <w:trHeight w:val="4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помещениях в МКД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3900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3900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A150CE" w:rsidTr="007D7D3D">
        <w:trPr>
          <w:trHeight w:val="48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помещениях в МКД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 </w:t>
            </w:r>
            <w:proofErr w:type="spellStart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800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800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A150CE" w:rsidTr="007D7D3D">
        <w:trPr>
          <w:trHeight w:val="28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Город, с </w:t>
            </w:r>
            <w:proofErr w:type="spellStart"/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>эл.плитами</w:t>
            </w:r>
            <w:proofErr w:type="spellEnd"/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r w:rsidRPr="00A150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</w:t>
            </w:r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>эл.оборуд</w:t>
            </w:r>
            <w:proofErr w:type="spellEnd"/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ОДН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D7D3D" w:rsidRPr="00A150CE" w:rsidTr="007D7D3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многодетные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D7D3D" w:rsidRPr="00A150CE" w:rsidTr="007D7D3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жилых домах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800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800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A150CE" w:rsidTr="007D7D3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помещениях в МКД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600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600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A150CE" w:rsidTr="007D7D3D">
        <w:trPr>
          <w:trHeight w:val="28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Город, </w:t>
            </w:r>
            <w:r w:rsidRPr="00A150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</w:t>
            </w:r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>эл.плит</w:t>
            </w:r>
            <w:proofErr w:type="spellEnd"/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r w:rsidRPr="00A150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</w:t>
            </w:r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>эл.оборуд</w:t>
            </w:r>
            <w:proofErr w:type="spellEnd"/>
            <w:r w:rsidRPr="00A150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ОДН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D7D3D" w:rsidRPr="00A150CE" w:rsidTr="007D7D3D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многодетные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60580" w:rsidRPr="00A150CE" w:rsidTr="007D7D3D">
        <w:trPr>
          <w:trHeight w:val="4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60580" w:rsidRPr="00A150CE" w:rsidRDefault="00860580" w:rsidP="00860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60580" w:rsidRPr="00A150CE" w:rsidRDefault="00860580" w:rsidP="00860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жилых домах в </w:t>
            </w:r>
            <w:proofErr w:type="spellStart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860580" w:rsidRPr="00A150CE" w:rsidRDefault="00860580" w:rsidP="00860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7020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60580" w:rsidRPr="00A150CE" w:rsidRDefault="00860580" w:rsidP="00860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7020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10800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60580" w:rsidRPr="00A150CE" w:rsidRDefault="00860580" w:rsidP="00860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выше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10800</w:t>
            </w:r>
          </w:p>
        </w:tc>
      </w:tr>
      <w:tr w:rsidR="007D7D3D" w:rsidRPr="00A150CE" w:rsidTr="007D7D3D">
        <w:trPr>
          <w:trHeight w:val="4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жилых домах вне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800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800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A150CE" w:rsidTr="007D7D3D">
        <w:trPr>
          <w:trHeight w:val="4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помещениях в МКД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3900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3900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A150CE" w:rsidTr="007D7D3D">
        <w:trPr>
          <w:trHeight w:val="4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помещениях в МКД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 </w:t>
            </w:r>
            <w:proofErr w:type="spellStart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7D7D3D" w:rsidRPr="00A150CE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600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600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D7D3D" w:rsidRPr="00A150CE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50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D03017" w:rsidTr="007D7D3D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lang w:eastAsia="ru-RU"/>
              </w:rPr>
              <w:t xml:space="preserve">Село, с </w:t>
            </w:r>
            <w:proofErr w:type="spellStart"/>
            <w:r w:rsidRPr="00D03017">
              <w:rPr>
                <w:rFonts w:ascii="Times New Roman" w:eastAsia="Times New Roman" w:hAnsi="Times New Roman"/>
                <w:lang w:eastAsia="ru-RU"/>
              </w:rPr>
              <w:t>эл.плитами</w:t>
            </w:r>
            <w:proofErr w:type="spellEnd"/>
            <w:r w:rsidRPr="00D03017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proofErr w:type="spellStart"/>
            <w:r w:rsidRPr="00D03017">
              <w:rPr>
                <w:rFonts w:ascii="Times New Roman" w:eastAsia="Times New Roman" w:hAnsi="Times New Roman"/>
                <w:lang w:eastAsia="ru-RU"/>
              </w:rPr>
              <w:t>эл.оборуд</w:t>
            </w:r>
            <w:proofErr w:type="spellEnd"/>
            <w:r w:rsidRPr="00D0301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ОДН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D7D3D" w:rsidRPr="00D03017" w:rsidTr="007D7D3D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многодетные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D7D3D" w:rsidRPr="00D03017" w:rsidTr="007D7D3D">
        <w:trPr>
          <w:trHeight w:val="4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жилых домах в </w:t>
            </w:r>
            <w:proofErr w:type="spellStart"/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860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 </w:t>
            </w:r>
            <w:r w:rsidR="008605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7020</w:t>
            </w: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860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</w:t>
            </w:r>
            <w:r w:rsidR="008605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7020</w:t>
            </w: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 </w:t>
            </w:r>
            <w:r w:rsidR="008605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10800</w:t>
            </w: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8605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свыше </w:t>
            </w:r>
            <w:r w:rsidR="008605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10800</w:t>
            </w:r>
          </w:p>
        </w:tc>
      </w:tr>
      <w:tr w:rsidR="007D7D3D" w:rsidRPr="00D03017" w:rsidTr="007D7D3D">
        <w:trPr>
          <w:trHeight w:val="4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жилых домах вне </w:t>
            </w:r>
            <w:proofErr w:type="spellStart"/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1000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1000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D03017" w:rsidTr="007D7D3D">
        <w:trPr>
          <w:trHeight w:val="4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помещениях в МКД в </w:t>
            </w:r>
            <w:proofErr w:type="spellStart"/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3900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3900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D03017" w:rsidTr="007D7D3D">
        <w:trPr>
          <w:trHeight w:val="4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помещениях в МКД вне </w:t>
            </w:r>
            <w:proofErr w:type="spellStart"/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800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800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D03017" w:rsidTr="007D7D3D">
        <w:trPr>
          <w:trHeight w:val="24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lang w:eastAsia="ru-RU"/>
              </w:rPr>
              <w:t xml:space="preserve">Село, с </w:t>
            </w:r>
            <w:proofErr w:type="spellStart"/>
            <w:r w:rsidRPr="00D03017">
              <w:rPr>
                <w:rFonts w:ascii="Times New Roman" w:eastAsia="Times New Roman" w:hAnsi="Times New Roman"/>
                <w:lang w:eastAsia="ru-RU"/>
              </w:rPr>
              <w:t>эл.плитами</w:t>
            </w:r>
            <w:proofErr w:type="spellEnd"/>
            <w:r w:rsidRPr="00D03017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D03017">
              <w:rPr>
                <w:rFonts w:ascii="Times New Roman" w:eastAsia="Times New Roman" w:hAnsi="Times New Roman"/>
                <w:b/>
                <w:bCs/>
                <w:lang w:eastAsia="ru-RU"/>
              </w:rPr>
              <w:t>без</w:t>
            </w:r>
            <w:r w:rsidRPr="00D030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03017">
              <w:rPr>
                <w:rFonts w:ascii="Times New Roman" w:eastAsia="Times New Roman" w:hAnsi="Times New Roman"/>
                <w:lang w:eastAsia="ru-RU"/>
              </w:rPr>
              <w:t>эл.оборуд</w:t>
            </w:r>
            <w:proofErr w:type="spellEnd"/>
            <w:r w:rsidRPr="00D0301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ОДН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D7D3D" w:rsidRPr="00D03017" w:rsidTr="007D7D3D">
        <w:trPr>
          <w:trHeight w:val="24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многодетные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D7D3D" w:rsidRPr="00D03017" w:rsidTr="007D7D3D">
        <w:trPr>
          <w:trHeight w:val="24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жилых домах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800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800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D03017" w:rsidTr="007D7D3D">
        <w:trPr>
          <w:trHeight w:val="24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помещениях в МКД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600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600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D03017" w:rsidTr="007D7D3D">
        <w:trPr>
          <w:trHeight w:val="24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lang w:eastAsia="ru-RU"/>
              </w:rPr>
              <w:t xml:space="preserve">Село, </w:t>
            </w:r>
            <w:r w:rsidRPr="00D03017">
              <w:rPr>
                <w:rFonts w:ascii="Times New Roman" w:eastAsia="Times New Roman" w:hAnsi="Times New Roman"/>
                <w:b/>
                <w:bCs/>
                <w:lang w:eastAsia="ru-RU"/>
              </w:rPr>
              <w:t>без</w:t>
            </w:r>
            <w:r w:rsidRPr="00D030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03017">
              <w:rPr>
                <w:rFonts w:ascii="Times New Roman" w:eastAsia="Times New Roman" w:hAnsi="Times New Roman"/>
                <w:lang w:eastAsia="ru-RU"/>
              </w:rPr>
              <w:t>эл.плит</w:t>
            </w:r>
            <w:proofErr w:type="spellEnd"/>
            <w:r w:rsidRPr="00D03017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D03017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r w:rsidRPr="00D030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03017">
              <w:rPr>
                <w:rFonts w:ascii="Times New Roman" w:eastAsia="Times New Roman" w:hAnsi="Times New Roman"/>
                <w:lang w:eastAsia="ru-RU"/>
              </w:rPr>
              <w:t>эл.оборуд</w:t>
            </w:r>
            <w:proofErr w:type="spellEnd"/>
            <w:r w:rsidRPr="00D0301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ОДН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D7D3D" w:rsidRPr="00D03017" w:rsidTr="007D7D3D">
        <w:trPr>
          <w:trHeight w:val="24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многодетные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C178CF" w:rsidRPr="00D03017" w:rsidTr="007D7D3D">
        <w:trPr>
          <w:trHeight w:val="4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178CF" w:rsidRPr="00D03017" w:rsidRDefault="00C178CF" w:rsidP="00C178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178CF" w:rsidRPr="00D03017" w:rsidRDefault="00C178CF" w:rsidP="00C178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жилых домах в </w:t>
            </w:r>
            <w:proofErr w:type="spellStart"/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C178CF" w:rsidRPr="00D03017" w:rsidRDefault="00C178CF" w:rsidP="00C178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7020</w:t>
            </w: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178CF" w:rsidRPr="00D03017" w:rsidRDefault="00C178CF" w:rsidP="00C178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7020</w:t>
            </w: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10800</w:t>
            </w: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178CF" w:rsidRPr="00D03017" w:rsidRDefault="00C178CF" w:rsidP="00C178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10800</w:t>
            </w:r>
          </w:p>
        </w:tc>
      </w:tr>
      <w:tr w:rsidR="007D7D3D" w:rsidRPr="00D03017" w:rsidTr="007D7D3D">
        <w:trPr>
          <w:trHeight w:val="4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жилых домах вне </w:t>
            </w:r>
            <w:proofErr w:type="spellStart"/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800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800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D03017" w:rsidTr="007D7D3D">
        <w:trPr>
          <w:trHeight w:val="4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помещениях в МКД в </w:t>
            </w:r>
            <w:proofErr w:type="spellStart"/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3900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3900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D03017" w:rsidTr="007D7D3D">
        <w:trPr>
          <w:trHeight w:val="4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помещениях в МКД вне </w:t>
            </w:r>
            <w:proofErr w:type="spellStart"/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отоп.период</w:t>
            </w:r>
            <w:proofErr w:type="spellEnd"/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600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600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D03017" w:rsidTr="007D7D3D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lang w:eastAsia="ru-RU"/>
              </w:rPr>
              <w:t>Село, газ плиты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ОДН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D7D3D" w:rsidRPr="00D03017" w:rsidTr="007D7D3D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многодетные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 ограничения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D7D3D" w:rsidRPr="00D03017" w:rsidTr="007D7D3D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жилых домах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600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600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  <w:tr w:rsidR="007D7D3D" w:rsidRPr="00D03017" w:rsidTr="007D7D3D">
        <w:trPr>
          <w:trHeight w:val="2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помещениях в МКД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400 вкл.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400 до 6000 вкл.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7D7D3D" w:rsidRPr="00D03017" w:rsidRDefault="007D7D3D" w:rsidP="007D7D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30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6000</w:t>
            </w:r>
          </w:p>
        </w:tc>
      </w:tr>
    </w:tbl>
    <w:p w:rsidR="00C540DC" w:rsidRPr="00E85FA1" w:rsidRDefault="00C540DC" w:rsidP="00834A31">
      <w:pPr>
        <w:spacing w:after="0" w:line="259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sectPr w:rsidR="00C540DC" w:rsidRPr="00E85FA1" w:rsidSect="00C178CF">
      <w:pgSz w:w="11906" w:h="16838"/>
      <w:pgMar w:top="709" w:right="56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77734"/>
    <w:multiLevelType w:val="multilevel"/>
    <w:tmpl w:val="C76028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EC262B9"/>
    <w:multiLevelType w:val="multilevel"/>
    <w:tmpl w:val="4CE435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EC6F1C"/>
    <w:multiLevelType w:val="hybridMultilevel"/>
    <w:tmpl w:val="C2C0BD66"/>
    <w:lvl w:ilvl="0" w:tplc="9B6AA9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60B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AB0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E40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5624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5CD9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EB1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47E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A78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10C6F"/>
    <w:multiLevelType w:val="multilevel"/>
    <w:tmpl w:val="46EE7E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3824FAD"/>
    <w:multiLevelType w:val="hybridMultilevel"/>
    <w:tmpl w:val="5C629B7A"/>
    <w:lvl w:ilvl="0" w:tplc="B01816B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169"/>
    <w:multiLevelType w:val="hybridMultilevel"/>
    <w:tmpl w:val="FCDAE21A"/>
    <w:lvl w:ilvl="0" w:tplc="68642C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C24549F"/>
    <w:multiLevelType w:val="hybridMultilevel"/>
    <w:tmpl w:val="E9D67C0E"/>
    <w:lvl w:ilvl="0" w:tplc="1D943A5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EA5DBE"/>
    <w:multiLevelType w:val="hybridMultilevel"/>
    <w:tmpl w:val="F544D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0381E"/>
    <w:multiLevelType w:val="multilevel"/>
    <w:tmpl w:val="234C6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2E"/>
    <w:rsid w:val="00006D26"/>
    <w:rsid w:val="00011433"/>
    <w:rsid w:val="0001513E"/>
    <w:rsid w:val="0002540F"/>
    <w:rsid w:val="00035461"/>
    <w:rsid w:val="00035576"/>
    <w:rsid w:val="00046BFF"/>
    <w:rsid w:val="00054955"/>
    <w:rsid w:val="00072E2E"/>
    <w:rsid w:val="0007321A"/>
    <w:rsid w:val="0008622C"/>
    <w:rsid w:val="00087BFB"/>
    <w:rsid w:val="00097065"/>
    <w:rsid w:val="000A2C02"/>
    <w:rsid w:val="000C6FB0"/>
    <w:rsid w:val="000D050F"/>
    <w:rsid w:val="000D3FDF"/>
    <w:rsid w:val="000E0A56"/>
    <w:rsid w:val="000E2CC3"/>
    <w:rsid w:val="001059B7"/>
    <w:rsid w:val="00134DDD"/>
    <w:rsid w:val="00163DDC"/>
    <w:rsid w:val="00163F55"/>
    <w:rsid w:val="0019002E"/>
    <w:rsid w:val="001A2852"/>
    <w:rsid w:val="001C3584"/>
    <w:rsid w:val="00201B9E"/>
    <w:rsid w:val="002105D9"/>
    <w:rsid w:val="00230D3B"/>
    <w:rsid w:val="0023300C"/>
    <w:rsid w:val="00237352"/>
    <w:rsid w:val="00243805"/>
    <w:rsid w:val="0024417E"/>
    <w:rsid w:val="00260BEA"/>
    <w:rsid w:val="00264648"/>
    <w:rsid w:val="002765CA"/>
    <w:rsid w:val="002A26A0"/>
    <w:rsid w:val="002B74F9"/>
    <w:rsid w:val="002D4ABD"/>
    <w:rsid w:val="002E5462"/>
    <w:rsid w:val="002F3A0C"/>
    <w:rsid w:val="00301E24"/>
    <w:rsid w:val="00303849"/>
    <w:rsid w:val="00310BFC"/>
    <w:rsid w:val="003127D3"/>
    <w:rsid w:val="00323E8F"/>
    <w:rsid w:val="0034217E"/>
    <w:rsid w:val="0034413D"/>
    <w:rsid w:val="00352DFD"/>
    <w:rsid w:val="00355DF9"/>
    <w:rsid w:val="0035622A"/>
    <w:rsid w:val="003932EA"/>
    <w:rsid w:val="003D08E5"/>
    <w:rsid w:val="003D5D38"/>
    <w:rsid w:val="004010CD"/>
    <w:rsid w:val="00417E09"/>
    <w:rsid w:val="004224BF"/>
    <w:rsid w:val="00443CB3"/>
    <w:rsid w:val="00451364"/>
    <w:rsid w:val="00451670"/>
    <w:rsid w:val="0045741D"/>
    <w:rsid w:val="00461178"/>
    <w:rsid w:val="00494348"/>
    <w:rsid w:val="004A0769"/>
    <w:rsid w:val="004A17DF"/>
    <w:rsid w:val="004A5BB8"/>
    <w:rsid w:val="004B39B6"/>
    <w:rsid w:val="004B5EE6"/>
    <w:rsid w:val="004D1692"/>
    <w:rsid w:val="004F738C"/>
    <w:rsid w:val="004F7FD5"/>
    <w:rsid w:val="005076AB"/>
    <w:rsid w:val="00513C71"/>
    <w:rsid w:val="00526B7C"/>
    <w:rsid w:val="0053354A"/>
    <w:rsid w:val="00570C30"/>
    <w:rsid w:val="00582DB8"/>
    <w:rsid w:val="00586E81"/>
    <w:rsid w:val="00594AC9"/>
    <w:rsid w:val="005A4AE3"/>
    <w:rsid w:val="005E2F5A"/>
    <w:rsid w:val="005F2234"/>
    <w:rsid w:val="00616E7B"/>
    <w:rsid w:val="00620F6D"/>
    <w:rsid w:val="00633B89"/>
    <w:rsid w:val="0064679A"/>
    <w:rsid w:val="006613FD"/>
    <w:rsid w:val="0066332B"/>
    <w:rsid w:val="0066754E"/>
    <w:rsid w:val="006900F9"/>
    <w:rsid w:val="006C6316"/>
    <w:rsid w:val="006D4476"/>
    <w:rsid w:val="006D5CAA"/>
    <w:rsid w:val="006E3AA8"/>
    <w:rsid w:val="00712DEB"/>
    <w:rsid w:val="00724CBB"/>
    <w:rsid w:val="007254FE"/>
    <w:rsid w:val="007426D7"/>
    <w:rsid w:val="007530D5"/>
    <w:rsid w:val="007626E9"/>
    <w:rsid w:val="00763C71"/>
    <w:rsid w:val="007749D7"/>
    <w:rsid w:val="00781522"/>
    <w:rsid w:val="0078600E"/>
    <w:rsid w:val="0079734F"/>
    <w:rsid w:val="00797CBC"/>
    <w:rsid w:val="007B3A9C"/>
    <w:rsid w:val="007D6320"/>
    <w:rsid w:val="007D69EC"/>
    <w:rsid w:val="007D7D3D"/>
    <w:rsid w:val="007E32DF"/>
    <w:rsid w:val="007F6819"/>
    <w:rsid w:val="0081370E"/>
    <w:rsid w:val="008268B5"/>
    <w:rsid w:val="00834A31"/>
    <w:rsid w:val="00842308"/>
    <w:rsid w:val="008542AB"/>
    <w:rsid w:val="0085630E"/>
    <w:rsid w:val="00857A41"/>
    <w:rsid w:val="00860580"/>
    <w:rsid w:val="00894261"/>
    <w:rsid w:val="008D5B00"/>
    <w:rsid w:val="008E0508"/>
    <w:rsid w:val="008E40B4"/>
    <w:rsid w:val="008E490F"/>
    <w:rsid w:val="008E73A1"/>
    <w:rsid w:val="00905B21"/>
    <w:rsid w:val="0091507C"/>
    <w:rsid w:val="00922548"/>
    <w:rsid w:val="00923326"/>
    <w:rsid w:val="0092648E"/>
    <w:rsid w:val="009264AE"/>
    <w:rsid w:val="00960EE3"/>
    <w:rsid w:val="00990DE6"/>
    <w:rsid w:val="009B0E2C"/>
    <w:rsid w:val="009B2BD9"/>
    <w:rsid w:val="009B6F53"/>
    <w:rsid w:val="009B7A61"/>
    <w:rsid w:val="009E618A"/>
    <w:rsid w:val="00A150CE"/>
    <w:rsid w:val="00A254DE"/>
    <w:rsid w:val="00A40534"/>
    <w:rsid w:val="00A40D37"/>
    <w:rsid w:val="00A61CE6"/>
    <w:rsid w:val="00A6790F"/>
    <w:rsid w:val="00A7105B"/>
    <w:rsid w:val="00A739E5"/>
    <w:rsid w:val="00A80C43"/>
    <w:rsid w:val="00A81EB2"/>
    <w:rsid w:val="00A82C00"/>
    <w:rsid w:val="00A83E5D"/>
    <w:rsid w:val="00A86AED"/>
    <w:rsid w:val="00A90909"/>
    <w:rsid w:val="00A90CD2"/>
    <w:rsid w:val="00AB2A8E"/>
    <w:rsid w:val="00AC35AE"/>
    <w:rsid w:val="00AD4031"/>
    <w:rsid w:val="00AE15A5"/>
    <w:rsid w:val="00AE28E5"/>
    <w:rsid w:val="00AF0287"/>
    <w:rsid w:val="00AF64E9"/>
    <w:rsid w:val="00B0108F"/>
    <w:rsid w:val="00B0508D"/>
    <w:rsid w:val="00B135FB"/>
    <w:rsid w:val="00B15685"/>
    <w:rsid w:val="00B35D19"/>
    <w:rsid w:val="00B43A70"/>
    <w:rsid w:val="00B458DD"/>
    <w:rsid w:val="00B51B9F"/>
    <w:rsid w:val="00B60276"/>
    <w:rsid w:val="00B622A4"/>
    <w:rsid w:val="00B76DE4"/>
    <w:rsid w:val="00B841A6"/>
    <w:rsid w:val="00BD1F7D"/>
    <w:rsid w:val="00BD36B9"/>
    <w:rsid w:val="00BF5540"/>
    <w:rsid w:val="00C02792"/>
    <w:rsid w:val="00C178CF"/>
    <w:rsid w:val="00C25644"/>
    <w:rsid w:val="00C35AB6"/>
    <w:rsid w:val="00C540DC"/>
    <w:rsid w:val="00C56D03"/>
    <w:rsid w:val="00C60052"/>
    <w:rsid w:val="00C705E6"/>
    <w:rsid w:val="00C72629"/>
    <w:rsid w:val="00C841F6"/>
    <w:rsid w:val="00C85B2D"/>
    <w:rsid w:val="00CC5E25"/>
    <w:rsid w:val="00CC6525"/>
    <w:rsid w:val="00CC6702"/>
    <w:rsid w:val="00CE0978"/>
    <w:rsid w:val="00CE761C"/>
    <w:rsid w:val="00CF579C"/>
    <w:rsid w:val="00D021F0"/>
    <w:rsid w:val="00D03017"/>
    <w:rsid w:val="00D03D5E"/>
    <w:rsid w:val="00D06089"/>
    <w:rsid w:val="00D07ED3"/>
    <w:rsid w:val="00D31031"/>
    <w:rsid w:val="00D371EB"/>
    <w:rsid w:val="00D456C1"/>
    <w:rsid w:val="00D47799"/>
    <w:rsid w:val="00D976A5"/>
    <w:rsid w:val="00DA754B"/>
    <w:rsid w:val="00DB65A0"/>
    <w:rsid w:val="00DD0430"/>
    <w:rsid w:val="00DD2784"/>
    <w:rsid w:val="00DD69B5"/>
    <w:rsid w:val="00DF7B0C"/>
    <w:rsid w:val="00E17CBC"/>
    <w:rsid w:val="00E219FE"/>
    <w:rsid w:val="00E34294"/>
    <w:rsid w:val="00E40CF7"/>
    <w:rsid w:val="00E433EE"/>
    <w:rsid w:val="00E56494"/>
    <w:rsid w:val="00E617DD"/>
    <w:rsid w:val="00E67A0D"/>
    <w:rsid w:val="00E84CFF"/>
    <w:rsid w:val="00E85FA1"/>
    <w:rsid w:val="00E86673"/>
    <w:rsid w:val="00E873BA"/>
    <w:rsid w:val="00EB66DE"/>
    <w:rsid w:val="00EC6EBF"/>
    <w:rsid w:val="00ED20F6"/>
    <w:rsid w:val="00EF1B8E"/>
    <w:rsid w:val="00EF52A6"/>
    <w:rsid w:val="00EF71A1"/>
    <w:rsid w:val="00F143FF"/>
    <w:rsid w:val="00F205F4"/>
    <w:rsid w:val="00F23447"/>
    <w:rsid w:val="00F26951"/>
    <w:rsid w:val="00F42D8E"/>
    <w:rsid w:val="00F45297"/>
    <w:rsid w:val="00F56CBB"/>
    <w:rsid w:val="00F64B28"/>
    <w:rsid w:val="00F774B5"/>
    <w:rsid w:val="00F804CD"/>
    <w:rsid w:val="00FA11D5"/>
    <w:rsid w:val="00FA7780"/>
    <w:rsid w:val="00FB11D7"/>
    <w:rsid w:val="00FB3667"/>
    <w:rsid w:val="00FB4B3B"/>
    <w:rsid w:val="00FE6F8D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297D"/>
  <w15:docId w15:val="{67417C9E-0998-4874-95AB-1C16F70D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6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B51B9F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2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261"/>
    <w:pPr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en-US" w:eastAsia="ru-RU"/>
    </w:rPr>
  </w:style>
  <w:style w:type="paragraph" w:customStyle="1" w:styleId="a5">
    <w:name w:val="Знак Знак Знак Знак Знак Знак"/>
    <w:basedOn w:val="a"/>
    <w:rsid w:val="00D07E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D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50F"/>
    <w:rPr>
      <w:rFonts w:ascii="Tahoma" w:eastAsia="Calibri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4B39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FollowedHyperlink"/>
    <w:basedOn w:val="a0"/>
    <w:uiPriority w:val="99"/>
    <w:semiHidden/>
    <w:unhideWhenUsed/>
    <w:rsid w:val="00C540DC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570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51B9F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2479">
          <w:marLeft w:val="475"/>
          <w:marRight w:val="1786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D606-647B-4AAD-B0D5-972BBD33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Л.К. Трикова</dc:creator>
  <cp:lastModifiedBy>Марина Юрьевна Карташова</cp:lastModifiedBy>
  <cp:revision>9</cp:revision>
  <cp:lastPrinted>2024-12-20T05:39:00Z</cp:lastPrinted>
  <dcterms:created xsi:type="dcterms:W3CDTF">2025-03-11T17:46:00Z</dcterms:created>
  <dcterms:modified xsi:type="dcterms:W3CDTF">2025-03-11T17:56:00Z</dcterms:modified>
</cp:coreProperties>
</file>