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DC79A2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C79A2">
        <w:rPr>
          <w:rFonts w:ascii="Times New Roman" w:hAnsi="Times New Roman" w:cs="Times New Roman"/>
          <w:b/>
          <w:sz w:val="23"/>
          <w:szCs w:val="23"/>
        </w:rPr>
        <w:t>ИЗВЕЩЕНИЕ</w:t>
      </w:r>
    </w:p>
    <w:p w14:paraId="6A1631D3" w14:textId="5C504D25" w:rsidR="002D0B12" w:rsidRPr="00DC79A2" w:rsidRDefault="004435FB" w:rsidP="002D0B1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о проведении публичных консультаций по</w:t>
      </w:r>
      <w:r w:rsidR="002C33BA" w:rsidRPr="00DC79A2">
        <w:rPr>
          <w:rFonts w:ascii="Times New Roman" w:hAnsi="Times New Roman" w:cs="Times New Roman"/>
          <w:sz w:val="23"/>
          <w:szCs w:val="23"/>
        </w:rPr>
        <w:t xml:space="preserve"> проекту</w:t>
      </w:r>
      <w:r w:rsidRPr="00DC79A2">
        <w:rPr>
          <w:rFonts w:ascii="Times New Roman" w:hAnsi="Times New Roman" w:cs="Times New Roman"/>
          <w:sz w:val="23"/>
          <w:szCs w:val="23"/>
        </w:rPr>
        <w:t xml:space="preserve"> </w:t>
      </w:r>
      <w:r w:rsidR="002D0B12" w:rsidRPr="00DC79A2">
        <w:rPr>
          <w:rFonts w:ascii="Times New Roman" w:hAnsi="Times New Roman" w:cs="Times New Roman"/>
          <w:sz w:val="23"/>
          <w:szCs w:val="23"/>
        </w:rPr>
        <w:t>постановлени</w:t>
      </w:r>
      <w:r w:rsidR="003E75E8" w:rsidRPr="00DC79A2">
        <w:rPr>
          <w:rFonts w:ascii="Times New Roman" w:hAnsi="Times New Roman" w:cs="Times New Roman"/>
          <w:sz w:val="23"/>
          <w:szCs w:val="23"/>
        </w:rPr>
        <w:t>я</w:t>
      </w:r>
      <w:r w:rsidR="002D0B12" w:rsidRPr="00DC79A2">
        <w:rPr>
          <w:rFonts w:ascii="Times New Roman" w:hAnsi="Times New Roman" w:cs="Times New Roman"/>
          <w:sz w:val="23"/>
          <w:szCs w:val="23"/>
        </w:rPr>
        <w:t xml:space="preserve"> администрации </w:t>
      </w:r>
    </w:p>
    <w:p w14:paraId="34761841" w14:textId="0FAE1D20" w:rsidR="00692D7C" w:rsidRPr="00DC79A2" w:rsidRDefault="002D0B12" w:rsidP="002C33BA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Ковылкинского муниципального района</w:t>
      </w:r>
      <w:r w:rsidR="002C33BA" w:rsidRPr="00DC79A2">
        <w:rPr>
          <w:rFonts w:ascii="Times New Roman" w:hAnsi="Times New Roman" w:cs="Times New Roman"/>
          <w:sz w:val="23"/>
          <w:szCs w:val="23"/>
        </w:rPr>
        <w:t xml:space="preserve"> «</w:t>
      </w:r>
      <w:r w:rsidR="002B762C" w:rsidRPr="00DC79A2">
        <w:rPr>
          <w:rFonts w:ascii="Times New Roman" w:hAnsi="Times New Roman" w:cs="Times New Roman"/>
          <w:sz w:val="23"/>
          <w:szCs w:val="23"/>
        </w:rPr>
        <w:t>О внесении изменений в постановление администрации Ковылкинского муниципального района от 16 ноября 2018 г.  № 1179 «Об определении границ прилегающих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</w:t>
      </w:r>
    </w:p>
    <w:p w14:paraId="2EAC68C9" w14:textId="77777777" w:rsidR="002D0B12" w:rsidRPr="00DC79A2" w:rsidRDefault="002D0B12" w:rsidP="002D0B1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14:paraId="318D4E7B" w14:textId="77777777" w:rsidR="004435FB" w:rsidRPr="00DC79A2" w:rsidRDefault="004435FB" w:rsidP="00692D7C">
      <w:pPr>
        <w:pStyle w:val="ConsPlu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C79A2">
        <w:rPr>
          <w:rFonts w:ascii="Times New Roman" w:hAnsi="Times New Roman" w:cs="Times New Roman"/>
          <w:b/>
          <w:bCs/>
          <w:sz w:val="23"/>
          <w:szCs w:val="23"/>
        </w:rPr>
        <w:t>I. Приглашение</w:t>
      </w:r>
    </w:p>
    <w:p w14:paraId="75BE563A" w14:textId="7D24DB75" w:rsidR="004435FB" w:rsidRPr="00DC79A2" w:rsidRDefault="00E95EFD" w:rsidP="00AE6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C79A2">
        <w:rPr>
          <w:rFonts w:ascii="Times New Roman" w:hAnsi="Times New Roman" w:cs="Times New Roman"/>
          <w:sz w:val="23"/>
          <w:szCs w:val="23"/>
        </w:rPr>
        <w:t>Правовое</w:t>
      </w:r>
      <w:r w:rsidR="00692D7C" w:rsidRPr="00DC79A2">
        <w:rPr>
          <w:rFonts w:ascii="Times New Roman" w:hAnsi="Times New Roman" w:cs="Times New Roman"/>
          <w:sz w:val="23"/>
          <w:szCs w:val="23"/>
        </w:rPr>
        <w:t xml:space="preserve"> управление а</w:t>
      </w:r>
      <w:r w:rsidR="00B5285C" w:rsidRPr="00DC79A2">
        <w:rPr>
          <w:rFonts w:ascii="Times New Roman" w:hAnsi="Times New Roman" w:cs="Times New Roman"/>
          <w:sz w:val="23"/>
          <w:szCs w:val="23"/>
        </w:rPr>
        <w:t xml:space="preserve">дминистрации </w:t>
      </w:r>
      <w:r w:rsidR="004249B9" w:rsidRPr="00DC79A2">
        <w:rPr>
          <w:rFonts w:ascii="Times New Roman" w:hAnsi="Times New Roman" w:cs="Times New Roman"/>
          <w:sz w:val="23"/>
          <w:szCs w:val="23"/>
        </w:rPr>
        <w:t xml:space="preserve">Ковылкинского </w:t>
      </w:r>
      <w:r w:rsidR="002D0B12" w:rsidRPr="00DC79A2">
        <w:rPr>
          <w:rFonts w:ascii="Times New Roman" w:hAnsi="Times New Roman" w:cs="Times New Roman"/>
          <w:sz w:val="23"/>
          <w:szCs w:val="23"/>
        </w:rPr>
        <w:t>муниципального района</w:t>
      </w:r>
      <w:r w:rsidR="004249B9" w:rsidRPr="00DC79A2">
        <w:rPr>
          <w:rFonts w:ascii="Times New Roman" w:hAnsi="Times New Roman" w:cs="Times New Roman"/>
          <w:sz w:val="23"/>
          <w:szCs w:val="23"/>
        </w:rPr>
        <w:t xml:space="preserve"> </w:t>
      </w:r>
      <w:r w:rsidR="008558EA" w:rsidRPr="00DC79A2">
        <w:rPr>
          <w:rFonts w:ascii="Times New Roman" w:hAnsi="Times New Roman" w:cs="Times New Roman"/>
          <w:sz w:val="23"/>
          <w:szCs w:val="23"/>
        </w:rPr>
        <w:t>извещает</w:t>
      </w:r>
      <w:r w:rsidR="00D939AD" w:rsidRPr="00DC79A2">
        <w:rPr>
          <w:rFonts w:ascii="Times New Roman" w:hAnsi="Times New Roman" w:cs="Times New Roman"/>
          <w:sz w:val="23"/>
          <w:szCs w:val="23"/>
        </w:rPr>
        <w:t xml:space="preserve"> </w:t>
      </w:r>
      <w:r w:rsidR="004435FB" w:rsidRPr="00DC79A2">
        <w:rPr>
          <w:rFonts w:ascii="Times New Roman" w:hAnsi="Times New Roman" w:cs="Times New Roman"/>
          <w:sz w:val="23"/>
          <w:szCs w:val="23"/>
        </w:rPr>
        <w:t xml:space="preserve">о </w:t>
      </w:r>
      <w:r w:rsidR="002C33BA" w:rsidRPr="00DC79A2">
        <w:rPr>
          <w:rFonts w:ascii="Times New Roman" w:hAnsi="Times New Roman" w:cs="Times New Roman"/>
          <w:sz w:val="23"/>
          <w:szCs w:val="23"/>
        </w:rPr>
        <w:t xml:space="preserve"> проведении оценки регулирующего воздействия проекта </w:t>
      </w:r>
      <w:r w:rsidR="002D0B12" w:rsidRPr="00DC79A2">
        <w:rPr>
          <w:rFonts w:ascii="Times New Roman" w:hAnsi="Times New Roman" w:cs="Times New Roman"/>
          <w:sz w:val="23"/>
          <w:szCs w:val="23"/>
        </w:rPr>
        <w:t xml:space="preserve">постановления администрации Ковылкинского муниципального района </w:t>
      </w:r>
      <w:r w:rsidR="002C33BA" w:rsidRPr="00DC79A2">
        <w:rPr>
          <w:rFonts w:ascii="Times New Roman" w:hAnsi="Times New Roman" w:cs="Times New Roman"/>
          <w:sz w:val="23"/>
          <w:szCs w:val="23"/>
        </w:rPr>
        <w:t>«</w:t>
      </w:r>
      <w:r w:rsidR="002B762C" w:rsidRPr="00DC79A2">
        <w:rPr>
          <w:rFonts w:ascii="Times New Roman" w:hAnsi="Times New Roman" w:cs="Times New Roman"/>
          <w:sz w:val="23"/>
          <w:szCs w:val="23"/>
        </w:rPr>
        <w:t xml:space="preserve">О внесении изменений в постановление администрации Ковылкинского муниципального района от 16 ноября 2018 г.  № 1179 «Об определении границ прилегающих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 </w:t>
      </w:r>
      <w:r w:rsidR="004435FB" w:rsidRPr="00DC79A2">
        <w:rPr>
          <w:rFonts w:ascii="Times New Roman" w:hAnsi="Times New Roman" w:cs="Times New Roman"/>
          <w:sz w:val="23"/>
          <w:szCs w:val="23"/>
        </w:rPr>
        <w:t>и приглашает Вас</w:t>
      </w:r>
      <w:proofErr w:type="gramEnd"/>
      <w:r w:rsidR="004435FB" w:rsidRPr="00DC79A2">
        <w:rPr>
          <w:rFonts w:ascii="Times New Roman" w:hAnsi="Times New Roman" w:cs="Times New Roman"/>
          <w:sz w:val="23"/>
          <w:szCs w:val="23"/>
        </w:rPr>
        <w:t xml:space="preserve"> принять участие в публичных консультациях по указанному проекту правового акта. Заранее благодарим за сотрудничество!</w:t>
      </w:r>
    </w:p>
    <w:p w14:paraId="4B2E4DC3" w14:textId="6CBFFF4B" w:rsidR="004435FB" w:rsidRPr="00DC79A2" w:rsidRDefault="004435FB" w:rsidP="00AE687C">
      <w:pPr>
        <w:pStyle w:val="ConsPlu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C79A2">
        <w:rPr>
          <w:rFonts w:ascii="Times New Roman" w:hAnsi="Times New Roman" w:cs="Times New Roman"/>
          <w:b/>
          <w:bCs/>
          <w:sz w:val="23"/>
          <w:szCs w:val="23"/>
        </w:rPr>
        <w:t xml:space="preserve">II. Информация о </w:t>
      </w:r>
      <w:r w:rsidR="007244E2" w:rsidRPr="00DC79A2">
        <w:rPr>
          <w:rFonts w:ascii="Times New Roman" w:hAnsi="Times New Roman" w:cs="Times New Roman"/>
          <w:b/>
          <w:bCs/>
          <w:sz w:val="23"/>
          <w:szCs w:val="23"/>
        </w:rPr>
        <w:t>правовом акте</w:t>
      </w:r>
    </w:p>
    <w:p w14:paraId="105930A6" w14:textId="7E2AAA91" w:rsidR="002B762C" w:rsidRPr="00DC79A2" w:rsidRDefault="002B762C" w:rsidP="002B76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DC79A2">
        <w:rPr>
          <w:rFonts w:ascii="Times New Roman" w:hAnsi="Times New Roman" w:cs="Times New Roman"/>
          <w:bCs/>
          <w:sz w:val="23"/>
          <w:szCs w:val="23"/>
        </w:rPr>
        <w:t>Обоснование необходимости подготовки проекта правового акта: проект разработан в соответствии с Федеральным законом от 22 ноября 1995 года N 171- 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постановлением Правительства РФ от 27 декабря 2012 г. N 1425 "Об определении органами государственной власти субъектов Российской Федерации мест массового</w:t>
      </w:r>
      <w:proofErr w:type="gramEnd"/>
      <w:r w:rsidRPr="00DC79A2">
        <w:rPr>
          <w:rFonts w:ascii="Times New Roman" w:hAnsi="Times New Roman" w:cs="Times New Roman"/>
          <w:bCs/>
          <w:sz w:val="23"/>
          <w:szCs w:val="23"/>
        </w:rPr>
        <w:t xml:space="preserve">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а так же в целях определения требований к составу, последовательности разработки, согласования и утверждения определения </w:t>
      </w:r>
      <w:proofErr w:type="gramStart"/>
      <w:r w:rsidRPr="00DC79A2">
        <w:rPr>
          <w:rFonts w:ascii="Times New Roman" w:hAnsi="Times New Roman" w:cs="Times New Roman"/>
          <w:bCs/>
          <w:sz w:val="23"/>
          <w:szCs w:val="23"/>
        </w:rPr>
        <w:t>границ</w:t>
      </w:r>
      <w:proofErr w:type="gramEnd"/>
      <w:r w:rsidRPr="00DC79A2">
        <w:rPr>
          <w:rFonts w:ascii="Times New Roman" w:hAnsi="Times New Roman" w:cs="Times New Roman"/>
          <w:bCs/>
          <w:sz w:val="23"/>
          <w:szCs w:val="23"/>
        </w:rPr>
        <w:t xml:space="preserve"> прилегающих территорий, на которых не допускается розничная продажа алкогольной продукции.</w:t>
      </w:r>
    </w:p>
    <w:p w14:paraId="34B2F03E" w14:textId="77777777" w:rsidR="002B762C" w:rsidRPr="00DC79A2" w:rsidRDefault="002B762C" w:rsidP="002B76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C79A2">
        <w:rPr>
          <w:rFonts w:ascii="Times New Roman" w:hAnsi="Times New Roman" w:cs="Times New Roman"/>
          <w:bCs/>
          <w:sz w:val="23"/>
          <w:szCs w:val="23"/>
        </w:rPr>
        <w:t xml:space="preserve">Краткий комментарий к проекту правового акта: данное постановление определяет границы прилегающих территорий к организациям и (или) объектам, </w:t>
      </w:r>
      <w:proofErr w:type="gramStart"/>
      <w:r w:rsidRPr="00DC79A2">
        <w:rPr>
          <w:rFonts w:ascii="Times New Roman" w:hAnsi="Times New Roman" w:cs="Times New Roman"/>
          <w:bCs/>
          <w:sz w:val="23"/>
          <w:szCs w:val="23"/>
        </w:rPr>
        <w:t>на</w:t>
      </w:r>
      <w:proofErr w:type="gramEnd"/>
      <w:r w:rsidRPr="00DC79A2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20FCCD6B" w14:textId="038BC902" w:rsidR="002B762C" w:rsidRPr="00DC79A2" w:rsidRDefault="002B762C" w:rsidP="002B762C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DC79A2">
        <w:rPr>
          <w:rFonts w:ascii="Times New Roman" w:hAnsi="Times New Roman" w:cs="Times New Roman"/>
          <w:bCs/>
          <w:sz w:val="23"/>
          <w:szCs w:val="23"/>
        </w:rPr>
        <w:t>которых</w:t>
      </w:r>
      <w:proofErr w:type="gramEnd"/>
      <w:r w:rsidRPr="00DC79A2">
        <w:rPr>
          <w:rFonts w:ascii="Times New Roman" w:hAnsi="Times New Roman" w:cs="Times New Roman"/>
          <w:bCs/>
          <w:sz w:val="23"/>
          <w:szCs w:val="23"/>
        </w:rPr>
        <w:t xml:space="preserve"> не допускается розничная продажа алкогольной продукции на территории Ковылкинского муниципального района</w:t>
      </w:r>
      <w:r w:rsidRPr="00DC79A2">
        <w:rPr>
          <w:rFonts w:ascii="Times New Roman" w:hAnsi="Times New Roman" w:cs="Times New Roman"/>
          <w:bCs/>
          <w:sz w:val="23"/>
          <w:szCs w:val="23"/>
        </w:rPr>
        <w:t>.</w:t>
      </w:r>
    </w:p>
    <w:p w14:paraId="0C2A58EE" w14:textId="1CB1D44E" w:rsidR="00B847DF" w:rsidRPr="00DC79A2" w:rsidRDefault="004435FB" w:rsidP="00AE687C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C79A2">
        <w:rPr>
          <w:rFonts w:ascii="Times New Roman" w:hAnsi="Times New Roman" w:cs="Times New Roman"/>
          <w:b/>
          <w:bCs/>
          <w:sz w:val="23"/>
          <w:szCs w:val="23"/>
        </w:rPr>
        <w:t>III. Информация о сроках проведения публичных консультаций</w:t>
      </w:r>
    </w:p>
    <w:p w14:paraId="317F4F03" w14:textId="77777777" w:rsidR="004435FB" w:rsidRPr="00DC79A2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Срок приема предложений в рамках проведения публичных консультаций по </w:t>
      </w:r>
      <w:r w:rsidR="007244E2" w:rsidRPr="00DC79A2">
        <w:rPr>
          <w:rFonts w:ascii="Times New Roman" w:hAnsi="Times New Roman" w:cs="Times New Roman"/>
          <w:sz w:val="23"/>
          <w:szCs w:val="23"/>
        </w:rPr>
        <w:t>правовому акту</w:t>
      </w:r>
      <w:r w:rsidRPr="00DC79A2">
        <w:rPr>
          <w:rFonts w:ascii="Times New Roman" w:hAnsi="Times New Roman" w:cs="Times New Roman"/>
          <w:sz w:val="23"/>
          <w:szCs w:val="23"/>
        </w:rPr>
        <w:t xml:space="preserve"> составляет 10 рабочих дней.</w:t>
      </w:r>
    </w:p>
    <w:p w14:paraId="7C06F1D7" w14:textId="67AE0FCA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DC79A2">
        <w:rPr>
          <w:rFonts w:ascii="Times New Roman" w:hAnsi="Times New Roman" w:cs="Times New Roman"/>
          <w:sz w:val="23"/>
          <w:szCs w:val="23"/>
          <w:u w:val="single"/>
        </w:rPr>
        <w:t>Начало «</w:t>
      </w:r>
      <w:r w:rsidR="00CC3A79" w:rsidRPr="00DC79A2">
        <w:rPr>
          <w:rFonts w:ascii="Times New Roman" w:hAnsi="Times New Roman" w:cs="Times New Roman"/>
          <w:sz w:val="23"/>
          <w:szCs w:val="23"/>
          <w:u w:val="single"/>
        </w:rPr>
        <w:t>1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>»</w:t>
      </w:r>
      <w:r w:rsidR="00F62890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CC3A79" w:rsidRPr="00DC79A2">
        <w:rPr>
          <w:rFonts w:ascii="Times New Roman" w:hAnsi="Times New Roman" w:cs="Times New Roman"/>
          <w:sz w:val="23"/>
          <w:szCs w:val="23"/>
          <w:u w:val="single"/>
        </w:rPr>
        <w:t>октября</w:t>
      </w:r>
      <w:r w:rsidR="001B1AAB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>20</w:t>
      </w:r>
      <w:r w:rsidR="00AE687C" w:rsidRPr="00DC79A2">
        <w:rPr>
          <w:rFonts w:ascii="Times New Roman" w:hAnsi="Times New Roman" w:cs="Times New Roman"/>
          <w:sz w:val="23"/>
          <w:szCs w:val="23"/>
          <w:u w:val="single"/>
        </w:rPr>
        <w:t>24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 xml:space="preserve"> г.</w:t>
      </w:r>
    </w:p>
    <w:p w14:paraId="4A6B11A9" w14:textId="44015C6E" w:rsidR="00B847DF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DC79A2">
        <w:rPr>
          <w:rFonts w:ascii="Times New Roman" w:hAnsi="Times New Roman" w:cs="Times New Roman"/>
          <w:sz w:val="23"/>
          <w:szCs w:val="23"/>
          <w:u w:val="single"/>
        </w:rPr>
        <w:t>Окончание «</w:t>
      </w:r>
      <w:r w:rsidR="00CC3A79" w:rsidRPr="00DC79A2">
        <w:rPr>
          <w:rFonts w:ascii="Times New Roman" w:hAnsi="Times New Roman" w:cs="Times New Roman"/>
          <w:sz w:val="23"/>
          <w:szCs w:val="23"/>
          <w:u w:val="single"/>
        </w:rPr>
        <w:t>14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>»</w:t>
      </w:r>
      <w:r w:rsidR="000D0975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CC3A79" w:rsidRPr="00DC79A2">
        <w:rPr>
          <w:rFonts w:ascii="Times New Roman" w:hAnsi="Times New Roman" w:cs="Times New Roman"/>
          <w:sz w:val="23"/>
          <w:szCs w:val="23"/>
          <w:u w:val="single"/>
        </w:rPr>
        <w:t>октября</w:t>
      </w:r>
      <w:r w:rsidR="00AE687C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>20</w:t>
      </w:r>
      <w:r w:rsidR="00AE687C" w:rsidRPr="00DC79A2">
        <w:rPr>
          <w:rFonts w:ascii="Times New Roman" w:hAnsi="Times New Roman" w:cs="Times New Roman"/>
          <w:sz w:val="23"/>
          <w:szCs w:val="23"/>
          <w:u w:val="single"/>
        </w:rPr>
        <w:t>24</w:t>
      </w:r>
      <w:r w:rsidR="002D0B12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>г.</w:t>
      </w:r>
    </w:p>
    <w:p w14:paraId="7F227171" w14:textId="77777777" w:rsidR="004435FB" w:rsidRPr="00DC79A2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Par199"/>
      <w:bookmarkEnd w:id="0"/>
      <w:r w:rsidRPr="00DC79A2">
        <w:rPr>
          <w:rFonts w:ascii="Times New Roman" w:hAnsi="Times New Roman" w:cs="Times New Roman"/>
          <w:b/>
          <w:bCs/>
          <w:sz w:val="23"/>
          <w:szCs w:val="23"/>
        </w:rPr>
        <w:t>IV. Информация о способах представления замечаний</w:t>
      </w:r>
    </w:p>
    <w:p w14:paraId="676704DE" w14:textId="77777777" w:rsidR="004A1AA9" w:rsidRPr="00DC79A2" w:rsidRDefault="004435FB" w:rsidP="00692D7C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b/>
          <w:bCs/>
          <w:sz w:val="23"/>
          <w:szCs w:val="23"/>
        </w:rPr>
        <w:t>и предложений участниками публичных консультаций</w:t>
      </w:r>
    </w:p>
    <w:p w14:paraId="7632AC8F" w14:textId="77777777" w:rsidR="004A1AA9" w:rsidRPr="00DC79A2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7FEEC68D" w:rsidR="00661BE0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DC79A2">
        <w:rPr>
          <w:rFonts w:ascii="Times New Roman" w:hAnsi="Times New Roman" w:cs="Times New Roman"/>
          <w:sz w:val="23"/>
          <w:szCs w:val="23"/>
          <w:u w:val="single"/>
        </w:rPr>
        <w:t xml:space="preserve">Адрес электронной почты </w:t>
      </w:r>
      <w:r w:rsidR="004A1AA9" w:rsidRPr="00DC79A2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proofErr w:type="spellStart"/>
      <w:r w:rsidR="00E95EFD" w:rsidRPr="00DC79A2">
        <w:rPr>
          <w:rFonts w:ascii="Times New Roman" w:hAnsi="Times New Roman" w:cs="Times New Roman"/>
          <w:sz w:val="23"/>
          <w:szCs w:val="23"/>
          <w:lang w:val="en-US" w:eastAsia="en-US"/>
        </w:rPr>
        <w:t>adminkov</w:t>
      </w:r>
      <w:proofErr w:type="spellEnd"/>
      <w:r w:rsidR="00E95EFD" w:rsidRPr="00DC79A2">
        <w:rPr>
          <w:rFonts w:ascii="Times New Roman" w:hAnsi="Times New Roman" w:cs="Times New Roman"/>
          <w:sz w:val="23"/>
          <w:szCs w:val="23"/>
          <w:lang w:eastAsia="en-US"/>
        </w:rPr>
        <w:t>1@</w:t>
      </w:r>
      <w:proofErr w:type="spellStart"/>
      <w:r w:rsidR="00E95EFD" w:rsidRPr="00DC79A2">
        <w:rPr>
          <w:rFonts w:ascii="Times New Roman" w:hAnsi="Times New Roman" w:cs="Times New Roman"/>
          <w:sz w:val="23"/>
          <w:szCs w:val="23"/>
          <w:lang w:val="en-US" w:eastAsia="en-US"/>
        </w:rPr>
        <w:t>kovilkino</w:t>
      </w:r>
      <w:proofErr w:type="spellEnd"/>
      <w:r w:rsidR="00E95EFD" w:rsidRPr="00DC79A2">
        <w:rPr>
          <w:rFonts w:ascii="Times New Roman" w:hAnsi="Times New Roman" w:cs="Times New Roman"/>
          <w:sz w:val="23"/>
          <w:szCs w:val="23"/>
          <w:lang w:eastAsia="en-US"/>
        </w:rPr>
        <w:t>.</w:t>
      </w:r>
      <w:r w:rsidR="00E95EFD" w:rsidRPr="00DC79A2">
        <w:rPr>
          <w:rFonts w:ascii="Times New Roman" w:hAnsi="Times New Roman" w:cs="Times New Roman"/>
          <w:sz w:val="23"/>
          <w:szCs w:val="23"/>
          <w:lang w:val="en-US" w:eastAsia="en-US"/>
        </w:rPr>
        <w:t>e</w:t>
      </w:r>
      <w:r w:rsidR="00E95EFD" w:rsidRPr="00DC79A2">
        <w:rPr>
          <w:rFonts w:ascii="Times New Roman" w:hAnsi="Times New Roman" w:cs="Times New Roman"/>
          <w:sz w:val="23"/>
          <w:szCs w:val="23"/>
          <w:lang w:eastAsia="en-US"/>
        </w:rPr>
        <w:t>-</w:t>
      </w:r>
      <w:proofErr w:type="spellStart"/>
      <w:r w:rsidR="00E95EFD" w:rsidRPr="00DC79A2">
        <w:rPr>
          <w:rFonts w:ascii="Times New Roman" w:hAnsi="Times New Roman" w:cs="Times New Roman"/>
          <w:sz w:val="23"/>
          <w:szCs w:val="23"/>
          <w:lang w:val="en-US" w:eastAsia="en-US"/>
        </w:rPr>
        <w:t>mordovia</w:t>
      </w:r>
      <w:proofErr w:type="spellEnd"/>
      <w:r w:rsidR="00E95EFD" w:rsidRPr="00DC79A2">
        <w:rPr>
          <w:rFonts w:ascii="Times New Roman" w:hAnsi="Times New Roman" w:cs="Times New Roman"/>
          <w:sz w:val="23"/>
          <w:szCs w:val="23"/>
          <w:lang w:eastAsia="en-US"/>
        </w:rPr>
        <w:t>.</w:t>
      </w:r>
      <w:proofErr w:type="spellStart"/>
      <w:r w:rsidR="00E95EFD" w:rsidRPr="00DC79A2">
        <w:rPr>
          <w:rFonts w:ascii="Times New Roman" w:hAnsi="Times New Roman" w:cs="Times New Roman"/>
          <w:sz w:val="23"/>
          <w:szCs w:val="23"/>
          <w:lang w:val="en-US" w:eastAsia="en-US"/>
        </w:rPr>
        <w:t>ru</w:t>
      </w:r>
      <w:proofErr w:type="spellEnd"/>
    </w:p>
    <w:p w14:paraId="2D52F293" w14:textId="45F224AE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DC79A2">
        <w:rPr>
          <w:rFonts w:ascii="Times New Roman" w:hAnsi="Times New Roman" w:cs="Times New Roman"/>
          <w:sz w:val="23"/>
          <w:szCs w:val="23"/>
          <w:u w:val="single"/>
        </w:rPr>
        <w:t>Почтовый адрес</w:t>
      </w:r>
      <w:r w:rsidR="00661BE0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: </w:t>
      </w:r>
      <w:r w:rsidR="004A1AA9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Большевистская ул.,д.23, </w:t>
      </w:r>
      <w:proofErr w:type="spellStart"/>
      <w:r w:rsidR="004A1AA9" w:rsidRPr="00DC79A2">
        <w:rPr>
          <w:rFonts w:ascii="Times New Roman" w:hAnsi="Times New Roman" w:cs="Times New Roman"/>
          <w:sz w:val="23"/>
          <w:szCs w:val="23"/>
          <w:u w:val="single"/>
        </w:rPr>
        <w:t>г</w:t>
      </w:r>
      <w:proofErr w:type="gramStart"/>
      <w:r w:rsidR="004A1AA9" w:rsidRPr="00DC79A2">
        <w:rPr>
          <w:rFonts w:ascii="Times New Roman" w:hAnsi="Times New Roman" w:cs="Times New Roman"/>
          <w:sz w:val="23"/>
          <w:szCs w:val="23"/>
          <w:u w:val="single"/>
        </w:rPr>
        <w:t>.К</w:t>
      </w:r>
      <w:proofErr w:type="gramEnd"/>
      <w:r w:rsidR="004A1AA9" w:rsidRPr="00DC79A2">
        <w:rPr>
          <w:rFonts w:ascii="Times New Roman" w:hAnsi="Times New Roman" w:cs="Times New Roman"/>
          <w:sz w:val="23"/>
          <w:szCs w:val="23"/>
          <w:u w:val="single"/>
        </w:rPr>
        <w:t>овылкино</w:t>
      </w:r>
      <w:proofErr w:type="spellEnd"/>
      <w:r w:rsidR="004A1AA9" w:rsidRPr="00DC79A2">
        <w:rPr>
          <w:rFonts w:ascii="Times New Roman" w:hAnsi="Times New Roman" w:cs="Times New Roman"/>
          <w:sz w:val="23"/>
          <w:szCs w:val="23"/>
          <w:u w:val="single"/>
        </w:rPr>
        <w:t>, Ковылкинский район, Республика Мордовия, 431350</w:t>
      </w:r>
      <w:r w:rsidR="00AE687C" w:rsidRPr="00DC79A2">
        <w:rPr>
          <w:rFonts w:ascii="Times New Roman" w:hAnsi="Times New Roman" w:cs="Times New Roman"/>
          <w:sz w:val="23"/>
          <w:szCs w:val="23"/>
          <w:u w:val="single"/>
        </w:rPr>
        <w:t>, т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>ел.</w:t>
      </w:r>
      <w:r w:rsidR="00E95EFD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 (883453) 2-13-39</w:t>
      </w:r>
      <w:r w:rsidR="00AE687C" w:rsidRPr="00DC79A2">
        <w:rPr>
          <w:rFonts w:ascii="Times New Roman" w:hAnsi="Times New Roman" w:cs="Times New Roman"/>
          <w:sz w:val="23"/>
          <w:szCs w:val="23"/>
          <w:u w:val="single"/>
        </w:rPr>
        <w:t xml:space="preserve">, </w:t>
      </w:r>
      <w:r w:rsidRPr="00DC79A2">
        <w:rPr>
          <w:rFonts w:ascii="Times New Roman" w:hAnsi="Times New Roman" w:cs="Times New Roman"/>
          <w:sz w:val="23"/>
          <w:szCs w:val="23"/>
          <w:u w:val="single"/>
        </w:rPr>
        <w:t xml:space="preserve">факс </w:t>
      </w:r>
      <w:r w:rsidR="004A1AA9" w:rsidRPr="00DC79A2">
        <w:rPr>
          <w:rFonts w:ascii="Times New Roman" w:hAnsi="Times New Roman" w:cs="Times New Roman"/>
          <w:sz w:val="23"/>
          <w:szCs w:val="23"/>
          <w:u w:val="single"/>
        </w:rPr>
        <w:t>(883453) 2-14-55</w:t>
      </w:r>
    </w:p>
    <w:p w14:paraId="04E65BB7" w14:textId="75760D09" w:rsidR="004435FB" w:rsidRPr="00DC79A2" w:rsidRDefault="004435FB" w:rsidP="00AE687C">
      <w:pPr>
        <w:pStyle w:val="ConsPlu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1" w:name="Par212"/>
      <w:bookmarkEnd w:id="1"/>
      <w:r w:rsidRPr="00DC79A2">
        <w:rPr>
          <w:rFonts w:ascii="Times New Roman" w:hAnsi="Times New Roman" w:cs="Times New Roman"/>
          <w:b/>
          <w:bCs/>
          <w:sz w:val="23"/>
          <w:szCs w:val="23"/>
        </w:rPr>
        <w:t>V. Контактная информация об участнике публичных консультаций</w:t>
      </w:r>
      <w:r w:rsidRPr="00DC79A2">
        <w:rPr>
          <w:rStyle w:val="a5"/>
          <w:rFonts w:ascii="Times New Roman" w:hAnsi="Times New Roman" w:cs="Times New Roman"/>
          <w:b/>
          <w:bCs/>
          <w:sz w:val="23"/>
          <w:szCs w:val="23"/>
        </w:rPr>
        <w:footnoteReference w:id="1"/>
      </w:r>
    </w:p>
    <w:p w14:paraId="14593EFE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</w:p>
    <w:p w14:paraId="5A5499C7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lastRenderedPageBreak/>
        <w:t>Ф.И.О., должность контактного лица _____________________________</w:t>
      </w:r>
    </w:p>
    <w:p w14:paraId="7A9C40AE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Номер контактного телефона ____________________________________</w:t>
      </w:r>
    </w:p>
    <w:p w14:paraId="576A47CC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Адрес электронной почты ______________________________________</w:t>
      </w:r>
    </w:p>
    <w:p w14:paraId="548FA80B" w14:textId="37974E9A" w:rsidR="004435FB" w:rsidRPr="00DC79A2" w:rsidRDefault="004435FB" w:rsidP="00AE687C">
      <w:pPr>
        <w:pStyle w:val="ConsPlusNonforma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2" w:name="Par228"/>
      <w:bookmarkEnd w:id="2"/>
      <w:r w:rsidRPr="00DC79A2">
        <w:rPr>
          <w:rFonts w:ascii="Times New Roman" w:hAnsi="Times New Roman" w:cs="Times New Roman"/>
          <w:b/>
          <w:bCs/>
          <w:sz w:val="23"/>
          <w:szCs w:val="23"/>
        </w:rPr>
        <w:t>VI. Вопросы</w:t>
      </w:r>
      <w:r w:rsidRPr="00DC79A2">
        <w:rPr>
          <w:rStyle w:val="a5"/>
          <w:rFonts w:ascii="Times New Roman" w:hAnsi="Times New Roman" w:cs="Times New Roman"/>
          <w:b/>
          <w:bCs/>
          <w:sz w:val="23"/>
          <w:szCs w:val="23"/>
        </w:rPr>
        <w:footnoteReference w:id="2"/>
      </w:r>
    </w:p>
    <w:p w14:paraId="262E8F1B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1. Считаете ли вы необходимым и обоснованным принятие правового акта?</w:t>
      </w:r>
    </w:p>
    <w:p w14:paraId="6334C1DE" w14:textId="77777777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</w:p>
    <w:p w14:paraId="79FE514A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7DA9E946" w14:textId="5DE1BBB7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Если «да», укажите каким.</w:t>
      </w:r>
      <w:r w:rsidR="00AE687C" w:rsidRPr="00DC79A2">
        <w:rPr>
          <w:rFonts w:ascii="Times New Roman" w:hAnsi="Times New Roman" w:cs="Times New Roman"/>
          <w:sz w:val="23"/>
          <w:szCs w:val="23"/>
        </w:rPr>
        <w:t xml:space="preserve"> </w:t>
      </w:r>
      <w:r w:rsidRPr="00DC79A2">
        <w:rPr>
          <w:rFonts w:ascii="Times New Roman" w:hAnsi="Times New Roman" w:cs="Times New Roman"/>
          <w:sz w:val="23"/>
          <w:szCs w:val="23"/>
        </w:rPr>
        <w:t>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_______________</w:t>
      </w:r>
    </w:p>
    <w:p w14:paraId="600D6504" w14:textId="3FC46089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3. Достигает ли, на Ваш взгляд, данное регулирование тех целей, на которые оно направлено?_____________________________________________________________</w:t>
      </w:r>
    </w:p>
    <w:p w14:paraId="1D24DF3B" w14:textId="7B49BEB0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_______________</w:t>
      </w:r>
    </w:p>
    <w:p w14:paraId="2A94AD4E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5. Существуют ли иные варианты достижения поставленных целей (решения проблемы)?</w:t>
      </w:r>
    </w:p>
    <w:p w14:paraId="5C534E00" w14:textId="55FF67D8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Если да, укажите те из них, которые, по Вашему мнению, были бы менее </w:t>
      </w:r>
      <w:r w:rsidR="00043B2B" w:rsidRPr="00DC79A2">
        <w:rPr>
          <w:rFonts w:ascii="Times New Roman" w:hAnsi="Times New Roman" w:cs="Times New Roman"/>
          <w:sz w:val="23"/>
          <w:szCs w:val="23"/>
        </w:rPr>
        <w:t>затратные</w:t>
      </w:r>
      <w:r w:rsidRPr="00DC79A2">
        <w:rPr>
          <w:rFonts w:ascii="Times New Roman" w:hAnsi="Times New Roman" w:cs="Times New Roman"/>
          <w:sz w:val="23"/>
          <w:szCs w:val="23"/>
        </w:rPr>
        <w:t xml:space="preserve"> (обременительны) для ведения предпринимательской деятельности и/или более эффективны?_____________________________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_____________________</w:t>
      </w:r>
      <w:r w:rsidRPr="00DC79A2">
        <w:rPr>
          <w:rFonts w:ascii="Times New Roman" w:hAnsi="Times New Roman" w:cs="Times New Roman"/>
          <w:sz w:val="23"/>
          <w:szCs w:val="23"/>
        </w:rPr>
        <w:t>________________</w:t>
      </w:r>
    </w:p>
    <w:p w14:paraId="0B956888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6. </w:t>
      </w:r>
      <w:proofErr w:type="gramStart"/>
      <w:r w:rsidRPr="00DC79A2">
        <w:rPr>
          <w:rFonts w:ascii="Times New Roman" w:hAnsi="Times New Roman" w:cs="Times New Roman"/>
          <w:sz w:val="23"/>
          <w:szCs w:val="23"/>
        </w:rPr>
        <w:t>Интересы</w:t>
      </w:r>
      <w:proofErr w:type="gramEnd"/>
      <w:r w:rsidRPr="00DC79A2">
        <w:rPr>
          <w:rFonts w:ascii="Times New Roman" w:hAnsi="Times New Roman" w:cs="Times New Roman"/>
          <w:sz w:val="23"/>
          <w:szCs w:val="23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1A584F07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_____________________________________________________________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</w:t>
      </w:r>
      <w:r w:rsidRPr="00DC79A2">
        <w:rPr>
          <w:rFonts w:ascii="Times New Roman" w:hAnsi="Times New Roman" w:cs="Times New Roman"/>
          <w:sz w:val="23"/>
          <w:szCs w:val="23"/>
        </w:rPr>
        <w:t>_____</w:t>
      </w:r>
    </w:p>
    <w:p w14:paraId="5384DBA9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7. Какие, по Вашему мнению, эффекты (полезные, негативные) возможны в случае </w:t>
      </w:r>
      <w:r w:rsidR="007244E2" w:rsidRPr="00DC79A2">
        <w:rPr>
          <w:rFonts w:ascii="Times New Roman" w:hAnsi="Times New Roman" w:cs="Times New Roman"/>
          <w:sz w:val="23"/>
          <w:szCs w:val="23"/>
        </w:rPr>
        <w:t xml:space="preserve">при действии данного </w:t>
      </w:r>
      <w:r w:rsidRPr="00DC79A2">
        <w:rPr>
          <w:rFonts w:ascii="Times New Roman" w:hAnsi="Times New Roman" w:cs="Times New Roman"/>
          <w:sz w:val="23"/>
          <w:szCs w:val="23"/>
        </w:rPr>
        <w:t xml:space="preserve"> правового акта? </w:t>
      </w:r>
    </w:p>
    <w:p w14:paraId="2F73490D" w14:textId="352729D0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</w:t>
      </w:r>
      <w:r w:rsidRPr="00DC79A2">
        <w:rPr>
          <w:rFonts w:ascii="Times New Roman" w:hAnsi="Times New Roman" w:cs="Times New Roman"/>
          <w:sz w:val="23"/>
          <w:szCs w:val="23"/>
        </w:rPr>
        <w:t>_______________</w:t>
      </w:r>
    </w:p>
    <w:p w14:paraId="74C63576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110CCA04" w14:textId="0EC87C84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Если «да», то укажите какие._____________________________________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</w:t>
      </w:r>
      <w:r w:rsidRPr="00DC79A2">
        <w:rPr>
          <w:rFonts w:ascii="Times New Roman" w:hAnsi="Times New Roman" w:cs="Times New Roman"/>
          <w:sz w:val="23"/>
          <w:szCs w:val="23"/>
        </w:rPr>
        <w:t>_</w:t>
      </w:r>
    </w:p>
    <w:p w14:paraId="73BBA3A5" w14:textId="372306DA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9. Оцените издержки (материальные, временные, иные), возможные</w:t>
      </w:r>
      <w:r w:rsidR="007244E2" w:rsidRPr="00DC79A2">
        <w:rPr>
          <w:rFonts w:ascii="Times New Roman" w:hAnsi="Times New Roman" w:cs="Times New Roman"/>
          <w:sz w:val="23"/>
          <w:szCs w:val="23"/>
        </w:rPr>
        <w:t xml:space="preserve"> при действии</w:t>
      </w:r>
      <w:r w:rsidRPr="00DC79A2">
        <w:rPr>
          <w:rFonts w:ascii="Times New Roman" w:hAnsi="Times New Roman" w:cs="Times New Roman"/>
          <w:sz w:val="23"/>
          <w:szCs w:val="23"/>
        </w:rPr>
        <w:t xml:space="preserve"> правового акта_______________________________________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______________________</w:t>
      </w:r>
      <w:r w:rsidRPr="00DC79A2">
        <w:rPr>
          <w:rFonts w:ascii="Times New Roman" w:hAnsi="Times New Roman" w:cs="Times New Roman"/>
          <w:sz w:val="23"/>
          <w:szCs w:val="23"/>
        </w:rPr>
        <w:t>____</w:t>
      </w:r>
    </w:p>
    <w:p w14:paraId="13CDAD09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10. Какие издержки Вы считаете избыточными и почему?</w:t>
      </w:r>
    </w:p>
    <w:p w14:paraId="00526A42" w14:textId="472C9EAE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________________________________________________________</w:t>
      </w:r>
    </w:p>
    <w:p w14:paraId="74C31B2C" w14:textId="77777777" w:rsidR="004435FB" w:rsidRPr="00DC79A2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11. Повлияет ли  правовой акт</w:t>
      </w:r>
      <w:r w:rsidR="004435FB" w:rsidRPr="00DC79A2">
        <w:rPr>
          <w:rFonts w:ascii="Times New Roman" w:hAnsi="Times New Roman" w:cs="Times New Roman"/>
          <w:sz w:val="23"/>
          <w:szCs w:val="23"/>
        </w:rPr>
        <w:t xml:space="preserve"> на конкурентную среду в отрасли? Если да, то как?</w:t>
      </w:r>
    </w:p>
    <w:p w14:paraId="7BF665D6" w14:textId="55CA9D9B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</w:t>
      </w:r>
      <w:r w:rsidRPr="00DC79A2">
        <w:rPr>
          <w:rFonts w:ascii="Times New Roman" w:hAnsi="Times New Roman" w:cs="Times New Roman"/>
          <w:sz w:val="23"/>
          <w:szCs w:val="23"/>
        </w:rPr>
        <w:t>__________</w:t>
      </w:r>
    </w:p>
    <w:p w14:paraId="36ADBEE6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12. Необходим ли переходный период для </w:t>
      </w:r>
      <w:r w:rsidR="007244E2" w:rsidRPr="00DC79A2">
        <w:rPr>
          <w:rFonts w:ascii="Times New Roman" w:hAnsi="Times New Roman" w:cs="Times New Roman"/>
          <w:sz w:val="23"/>
          <w:szCs w:val="23"/>
        </w:rPr>
        <w:t>действия данного</w:t>
      </w:r>
      <w:r w:rsidRPr="00DC79A2">
        <w:rPr>
          <w:rFonts w:ascii="Times New Roman" w:hAnsi="Times New Roman" w:cs="Times New Roman"/>
          <w:sz w:val="23"/>
          <w:szCs w:val="23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__________________________________________________________________</w:t>
      </w:r>
    </w:p>
    <w:p w14:paraId="76E5D0A7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13. Считаете ли Вы положения правового акта ясными и однозначными для понимания?</w:t>
      </w:r>
    </w:p>
    <w:p w14:paraId="523EB69F" w14:textId="0F9371EF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Если «нет», то укажите неоднозначность норм, предлагаемых проектом правового акта.</w:t>
      </w:r>
      <w:r w:rsidR="00AE687C" w:rsidRPr="00DC79A2">
        <w:rPr>
          <w:rFonts w:ascii="Times New Roman" w:hAnsi="Times New Roman" w:cs="Times New Roman"/>
          <w:sz w:val="23"/>
          <w:szCs w:val="23"/>
        </w:rPr>
        <w:t xml:space="preserve">  </w:t>
      </w:r>
      <w:r w:rsidRPr="00DC79A2">
        <w:rPr>
          <w:rFonts w:ascii="Times New Roman" w:hAnsi="Times New Roman" w:cs="Times New Roman"/>
          <w:sz w:val="23"/>
          <w:szCs w:val="23"/>
        </w:rPr>
        <w:t>________________________________</w:t>
      </w:r>
      <w:r w:rsidR="00AE687C" w:rsidRPr="00DC79A2">
        <w:rPr>
          <w:rFonts w:ascii="Times New Roman" w:hAnsi="Times New Roman" w:cs="Times New Roman"/>
          <w:sz w:val="23"/>
          <w:szCs w:val="23"/>
        </w:rPr>
        <w:t>_______________________________</w:t>
      </w:r>
      <w:r w:rsidRPr="00DC79A2">
        <w:rPr>
          <w:rFonts w:ascii="Times New Roman" w:hAnsi="Times New Roman" w:cs="Times New Roman"/>
          <w:sz w:val="23"/>
          <w:szCs w:val="23"/>
        </w:rPr>
        <w:t>________</w:t>
      </w:r>
    </w:p>
    <w:p w14:paraId="4AF0C156" w14:textId="77777777" w:rsidR="004435FB" w:rsidRPr="00DC79A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14. Имеются ли у Вас иные предложения по </w:t>
      </w:r>
      <w:r w:rsidR="007244E2" w:rsidRPr="00DC79A2">
        <w:rPr>
          <w:rFonts w:ascii="Times New Roman" w:hAnsi="Times New Roman" w:cs="Times New Roman"/>
          <w:sz w:val="23"/>
          <w:szCs w:val="23"/>
        </w:rPr>
        <w:t>данному правовому  акту</w:t>
      </w:r>
      <w:r w:rsidRPr="00DC79A2">
        <w:rPr>
          <w:rFonts w:ascii="Times New Roman" w:hAnsi="Times New Roman" w:cs="Times New Roman"/>
          <w:sz w:val="23"/>
          <w:szCs w:val="23"/>
        </w:rPr>
        <w:t>?</w:t>
      </w:r>
    </w:p>
    <w:p w14:paraId="55023BDF" w14:textId="65A075E2" w:rsidR="004435FB" w:rsidRPr="00DC79A2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Если имеются, то, пожалуйста, изложите их</w:t>
      </w:r>
      <w:r w:rsidR="00AE687C" w:rsidRPr="00DC79A2">
        <w:rPr>
          <w:rFonts w:ascii="Times New Roman" w:hAnsi="Times New Roman" w:cs="Times New Roman"/>
          <w:sz w:val="23"/>
          <w:szCs w:val="23"/>
        </w:rPr>
        <w:t xml:space="preserve"> _________________________________</w:t>
      </w:r>
    </w:p>
    <w:p w14:paraId="51BFBC64" w14:textId="77777777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   __________________________________</w:t>
      </w:r>
    </w:p>
    <w:p w14:paraId="43AB3520" w14:textId="77777777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                 (подпись)                                       (расшифровка подписи)</w:t>
      </w:r>
    </w:p>
    <w:p w14:paraId="2017C5FA" w14:textId="77777777" w:rsidR="004435FB" w:rsidRPr="00DC79A2" w:rsidRDefault="004435FB" w:rsidP="004435F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>________________________________</w:t>
      </w:r>
    </w:p>
    <w:p w14:paraId="612C4A24" w14:textId="1317967C" w:rsidR="00D86662" w:rsidRPr="00DC79A2" w:rsidRDefault="00DC79A2" w:rsidP="002052F0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C79A2">
        <w:rPr>
          <w:rFonts w:ascii="Times New Roman" w:hAnsi="Times New Roman" w:cs="Times New Roman"/>
          <w:sz w:val="23"/>
          <w:szCs w:val="23"/>
        </w:rPr>
        <w:t xml:space="preserve">                      (дата)</w:t>
      </w:r>
    </w:p>
    <w:p w14:paraId="7B253585" w14:textId="77777777" w:rsidR="002052F0" w:rsidRPr="00DC79A2" w:rsidRDefault="002052F0" w:rsidP="002052F0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5D83257A" w14:textId="4B2382EC" w:rsidR="002052F0" w:rsidRPr="00DC79A2" w:rsidRDefault="002052F0" w:rsidP="00F4101F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C79A2">
        <w:rPr>
          <w:rFonts w:ascii="Times New Roman" w:hAnsi="Times New Roman" w:cs="Times New Roman"/>
          <w:b/>
          <w:sz w:val="23"/>
          <w:szCs w:val="23"/>
        </w:rPr>
        <w:t xml:space="preserve">Начальник </w:t>
      </w:r>
      <w:r w:rsidR="00E95EFD" w:rsidRPr="00DC79A2">
        <w:rPr>
          <w:rFonts w:ascii="Times New Roman" w:hAnsi="Times New Roman" w:cs="Times New Roman"/>
          <w:b/>
          <w:sz w:val="23"/>
          <w:szCs w:val="23"/>
        </w:rPr>
        <w:t>правового</w:t>
      </w:r>
      <w:r w:rsidR="00692D7C" w:rsidRPr="00DC79A2">
        <w:rPr>
          <w:rFonts w:ascii="Times New Roman" w:hAnsi="Times New Roman" w:cs="Times New Roman"/>
          <w:b/>
          <w:sz w:val="23"/>
          <w:szCs w:val="23"/>
        </w:rPr>
        <w:t xml:space="preserve"> управления</w:t>
      </w:r>
    </w:p>
    <w:p w14:paraId="0B41A465" w14:textId="77777777" w:rsidR="002052F0" w:rsidRPr="00DC79A2" w:rsidRDefault="002052F0" w:rsidP="00F4101F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C79A2">
        <w:rPr>
          <w:rFonts w:ascii="Times New Roman" w:hAnsi="Times New Roman" w:cs="Times New Roman"/>
          <w:b/>
          <w:sz w:val="23"/>
          <w:szCs w:val="23"/>
        </w:rPr>
        <w:t>администрации Ковылкинского</w:t>
      </w:r>
    </w:p>
    <w:p w14:paraId="704C7FD2" w14:textId="09921439" w:rsidR="00DB75E8" w:rsidRPr="00DC79A2" w:rsidRDefault="002D0B12" w:rsidP="00F4101F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C79A2">
        <w:rPr>
          <w:rFonts w:ascii="Times New Roman" w:hAnsi="Times New Roman" w:cs="Times New Roman"/>
          <w:b/>
          <w:sz w:val="23"/>
          <w:szCs w:val="23"/>
        </w:rPr>
        <w:t>м</w:t>
      </w:r>
      <w:r w:rsidR="002052F0" w:rsidRPr="00DC79A2">
        <w:rPr>
          <w:rFonts w:ascii="Times New Roman" w:hAnsi="Times New Roman" w:cs="Times New Roman"/>
          <w:b/>
          <w:sz w:val="23"/>
          <w:szCs w:val="23"/>
        </w:rPr>
        <w:t xml:space="preserve">униципального района                                       </w:t>
      </w:r>
      <w:r w:rsidR="00F4101F" w:rsidRPr="00DC79A2">
        <w:rPr>
          <w:rFonts w:ascii="Times New Roman" w:hAnsi="Times New Roman" w:cs="Times New Roman"/>
          <w:b/>
          <w:sz w:val="23"/>
          <w:szCs w:val="23"/>
        </w:rPr>
        <w:t xml:space="preserve">                      </w:t>
      </w:r>
      <w:r w:rsidR="00AE687C" w:rsidRPr="00DC79A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4101F" w:rsidRPr="00DC79A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C79A2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bookmarkStart w:id="3" w:name="_GoBack"/>
      <w:bookmarkEnd w:id="3"/>
      <w:r w:rsidR="00E95EFD" w:rsidRPr="00DC79A2">
        <w:rPr>
          <w:rFonts w:ascii="Times New Roman" w:hAnsi="Times New Roman" w:cs="Times New Roman"/>
          <w:b/>
          <w:sz w:val="23"/>
          <w:szCs w:val="23"/>
        </w:rPr>
        <w:t xml:space="preserve">М.С. </w:t>
      </w:r>
      <w:proofErr w:type="gramStart"/>
      <w:r w:rsidR="00E95EFD" w:rsidRPr="00DC79A2">
        <w:rPr>
          <w:rFonts w:ascii="Times New Roman" w:hAnsi="Times New Roman" w:cs="Times New Roman"/>
          <w:b/>
          <w:sz w:val="23"/>
          <w:szCs w:val="23"/>
        </w:rPr>
        <w:t>Оськина</w:t>
      </w:r>
      <w:proofErr w:type="gramEnd"/>
    </w:p>
    <w:p w14:paraId="41D07FEB" w14:textId="77777777" w:rsidR="002052F0" w:rsidRPr="00DC79A2" w:rsidRDefault="002052F0">
      <w:pPr>
        <w:spacing w:after="0"/>
        <w:ind w:hanging="851"/>
        <w:rPr>
          <w:rFonts w:ascii="Times New Roman" w:hAnsi="Times New Roman" w:cs="Times New Roman"/>
          <w:b/>
          <w:sz w:val="23"/>
          <w:szCs w:val="23"/>
        </w:rPr>
      </w:pPr>
    </w:p>
    <w:sectPr w:rsidR="002052F0" w:rsidRPr="00DC79A2" w:rsidSect="00AE687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D6A05" w14:textId="77777777" w:rsidR="0027690B" w:rsidRDefault="0027690B" w:rsidP="004435FB">
      <w:pPr>
        <w:spacing w:after="0" w:line="240" w:lineRule="auto"/>
      </w:pPr>
      <w:r>
        <w:separator/>
      </w:r>
    </w:p>
  </w:endnote>
  <w:endnote w:type="continuationSeparator" w:id="0">
    <w:p w14:paraId="5A1D5AB1" w14:textId="77777777" w:rsidR="0027690B" w:rsidRDefault="0027690B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15358" w14:textId="77777777" w:rsidR="0027690B" w:rsidRDefault="0027690B" w:rsidP="004435FB">
      <w:pPr>
        <w:spacing w:after="0" w:line="240" w:lineRule="auto"/>
      </w:pPr>
      <w:r>
        <w:separator/>
      </w:r>
    </w:p>
  </w:footnote>
  <w:footnote w:type="continuationSeparator" w:id="0">
    <w:p w14:paraId="05D183F9" w14:textId="77777777" w:rsidR="0027690B" w:rsidRDefault="0027690B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47054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43BAF"/>
    <w:rsid w:val="002526B9"/>
    <w:rsid w:val="0027690B"/>
    <w:rsid w:val="00296647"/>
    <w:rsid w:val="002B762C"/>
    <w:rsid w:val="002C2F93"/>
    <w:rsid w:val="002C33BA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3E75E8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C2D97"/>
    <w:rsid w:val="004D487B"/>
    <w:rsid w:val="00545ADF"/>
    <w:rsid w:val="00547A14"/>
    <w:rsid w:val="005746DE"/>
    <w:rsid w:val="005B1797"/>
    <w:rsid w:val="005C1199"/>
    <w:rsid w:val="005C2278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2EB8"/>
    <w:rsid w:val="006C5789"/>
    <w:rsid w:val="006E6100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1BE5"/>
    <w:rsid w:val="00876D29"/>
    <w:rsid w:val="00877627"/>
    <w:rsid w:val="008D78A5"/>
    <w:rsid w:val="008F7070"/>
    <w:rsid w:val="009042EE"/>
    <w:rsid w:val="00912151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E687C"/>
    <w:rsid w:val="00AF5A64"/>
    <w:rsid w:val="00B37566"/>
    <w:rsid w:val="00B5285C"/>
    <w:rsid w:val="00B60EEA"/>
    <w:rsid w:val="00B847DF"/>
    <w:rsid w:val="00B86381"/>
    <w:rsid w:val="00B962D0"/>
    <w:rsid w:val="00BA767F"/>
    <w:rsid w:val="00BC3941"/>
    <w:rsid w:val="00BE45D2"/>
    <w:rsid w:val="00C26CA1"/>
    <w:rsid w:val="00C85B73"/>
    <w:rsid w:val="00CA2F36"/>
    <w:rsid w:val="00CA5EBE"/>
    <w:rsid w:val="00CC08E1"/>
    <w:rsid w:val="00CC3A79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C79A2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5EFD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4101F"/>
    <w:rsid w:val="00F54C60"/>
    <w:rsid w:val="00F62890"/>
    <w:rsid w:val="00F67AF3"/>
    <w:rsid w:val="00F80963"/>
    <w:rsid w:val="00F859C0"/>
    <w:rsid w:val="00F92E7F"/>
    <w:rsid w:val="00FA3B83"/>
    <w:rsid w:val="00FA7527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71B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7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9B34-5FA1-4AAB-84F6-89F57CD7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2018-08-01T10:32:00Z</cp:lastPrinted>
  <dcterms:created xsi:type="dcterms:W3CDTF">2019-11-13T11:46:00Z</dcterms:created>
  <dcterms:modified xsi:type="dcterms:W3CDTF">2024-10-30T08:23:00Z</dcterms:modified>
</cp:coreProperties>
</file>