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C92A" w14:textId="77777777" w:rsidR="00081A97" w:rsidRDefault="00081A97" w:rsidP="00081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2C4F18B7" w14:textId="77777777" w:rsidR="00081A97" w:rsidRDefault="00081A97" w:rsidP="00081A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Ковылкинского муниципального района </w:t>
      </w:r>
    </w:p>
    <w:p w14:paraId="7173F0C1" w14:textId="77777777" w:rsidR="00081A97" w:rsidRDefault="00081A97" w:rsidP="00081A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</w:t>
      </w:r>
    </w:p>
    <w:p w14:paraId="07E818DF" w14:textId="77777777" w:rsidR="00081A97" w:rsidRDefault="00081A97" w:rsidP="00081A9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51BE06BD" w14:textId="77777777" w:rsidR="0047338F" w:rsidRPr="0047338F" w:rsidRDefault="0047338F" w:rsidP="0047338F">
      <w:pPr>
        <w:jc w:val="center"/>
        <w:rPr>
          <w:b/>
          <w:sz w:val="28"/>
          <w:szCs w:val="28"/>
        </w:rPr>
      </w:pPr>
      <w:r w:rsidRPr="0047338F">
        <w:rPr>
          <w:b/>
          <w:sz w:val="28"/>
          <w:szCs w:val="28"/>
        </w:rPr>
        <w:t>пятьдесят третья сессия</w:t>
      </w:r>
    </w:p>
    <w:p w14:paraId="4CC56E5F" w14:textId="02155FAC" w:rsidR="00081A97" w:rsidRDefault="0047338F" w:rsidP="0047338F">
      <w:pPr>
        <w:jc w:val="center"/>
        <w:rPr>
          <w:b/>
          <w:sz w:val="28"/>
          <w:szCs w:val="28"/>
        </w:rPr>
      </w:pPr>
      <w:r w:rsidRPr="0047338F">
        <w:rPr>
          <w:b/>
          <w:sz w:val="28"/>
          <w:szCs w:val="28"/>
        </w:rPr>
        <w:t>седьмого созыва</w:t>
      </w:r>
    </w:p>
    <w:p w14:paraId="4D2811BF" w14:textId="77777777" w:rsidR="00081A97" w:rsidRDefault="00081A97" w:rsidP="00081A9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153DA10F" w14:textId="77777777" w:rsidR="00081A97" w:rsidRDefault="00081A97" w:rsidP="00081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85879AA" w14:textId="77777777" w:rsidR="00081A97" w:rsidRDefault="00081A97" w:rsidP="00081A97">
      <w:pPr>
        <w:autoSpaceDE w:val="0"/>
        <w:autoSpaceDN w:val="0"/>
        <w:adjustRightInd w:val="0"/>
        <w:spacing w:before="44" w:after="510"/>
        <w:ind w:left="2927"/>
        <w:jc w:val="both"/>
        <w:rPr>
          <w:b/>
          <w:bCs/>
          <w:spacing w:val="60"/>
          <w:sz w:val="20"/>
          <w:szCs w:val="20"/>
        </w:rPr>
      </w:pPr>
    </w:p>
    <w:p w14:paraId="754057F4" w14:textId="77777777" w:rsidR="00081A97" w:rsidRDefault="00081A97" w:rsidP="00081A97">
      <w:pPr>
        <w:rPr>
          <w:b/>
          <w:bCs/>
          <w:spacing w:val="60"/>
          <w:sz w:val="20"/>
          <w:szCs w:val="20"/>
        </w:rPr>
        <w:sectPr w:rsidR="00081A97">
          <w:pgSz w:w="11905" w:h="16837"/>
          <w:pgMar w:top="1134" w:right="850" w:bottom="1134" w:left="1701" w:header="720" w:footer="720" w:gutter="0"/>
          <w:cols w:space="720"/>
        </w:sectPr>
      </w:pPr>
    </w:p>
    <w:p w14:paraId="3F3341EB" w14:textId="59DD273F" w:rsidR="0047338F" w:rsidRPr="0047338F" w:rsidRDefault="0047338F" w:rsidP="0047338F">
      <w:pPr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  <w:r w:rsidRPr="0047338F">
        <w:rPr>
          <w:sz w:val="28"/>
          <w:szCs w:val="28"/>
        </w:rPr>
        <w:t xml:space="preserve">от </w:t>
      </w:r>
      <w:proofErr w:type="gramStart"/>
      <w:r w:rsidRPr="0047338F">
        <w:rPr>
          <w:sz w:val="28"/>
          <w:szCs w:val="28"/>
        </w:rPr>
        <w:t>« 24</w:t>
      </w:r>
      <w:proofErr w:type="gramEnd"/>
      <w:r w:rsidRPr="0047338F">
        <w:rPr>
          <w:sz w:val="28"/>
          <w:szCs w:val="28"/>
        </w:rPr>
        <w:t xml:space="preserve">» января   2025 г.                                                                                   № </w:t>
      </w:r>
      <w:r>
        <w:rPr>
          <w:sz w:val="28"/>
          <w:szCs w:val="28"/>
        </w:rPr>
        <w:t>1</w:t>
      </w:r>
    </w:p>
    <w:p w14:paraId="50704DAA" w14:textId="77777777" w:rsidR="00081A97" w:rsidRDefault="00081A97" w:rsidP="00081A97">
      <w:pPr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14:paraId="7F604806" w14:textId="77777777" w:rsidR="00081A97" w:rsidRDefault="00081A97" w:rsidP="00081A97">
      <w:pPr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14:paraId="2BB80325" w14:textId="77777777" w:rsidR="00081A97" w:rsidRDefault="00081A97" w:rsidP="00081A97">
      <w:pPr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14:paraId="4D5D6ABF" w14:textId="77777777" w:rsidR="00081A97" w:rsidRDefault="00081A97" w:rsidP="00081A97">
      <w:pPr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14:paraId="13D50618" w14:textId="77777777" w:rsidR="00081A97" w:rsidRDefault="00081A97" w:rsidP="00081A97">
      <w:pPr>
        <w:autoSpaceDE w:val="0"/>
        <w:autoSpaceDN w:val="0"/>
        <w:adjustRightInd w:val="0"/>
        <w:spacing w:before="47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отчете комиссии по делам несовершеннолетних и защите их прав Ковылкинского муниципального района за 202</w:t>
      </w:r>
      <w:r w:rsidR="00F7688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14:paraId="6E577EFD" w14:textId="77777777" w:rsidR="00081A97" w:rsidRDefault="00081A97" w:rsidP="00081A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A97B4C" w14:textId="77777777" w:rsidR="00081A97" w:rsidRDefault="00081A97" w:rsidP="00081A97">
      <w:pPr>
        <w:autoSpaceDE w:val="0"/>
        <w:autoSpaceDN w:val="0"/>
        <w:adjustRightInd w:val="0"/>
        <w:spacing w:before="66"/>
        <w:ind w:firstLine="549"/>
        <w:jc w:val="both"/>
        <w:rPr>
          <w:b/>
          <w:bCs/>
          <w:spacing w:val="60"/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начальника отдела по делам несовершеннолетних и защите их прав администрации Ковылкинского муниципального района Прохоркиной Натальи Викторовны </w:t>
      </w:r>
      <w:proofErr w:type="gramStart"/>
      <w:r>
        <w:rPr>
          <w:sz w:val="28"/>
          <w:szCs w:val="28"/>
        </w:rPr>
        <w:t>за  202</w:t>
      </w:r>
      <w:r w:rsidR="00F76889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год, Совет депутатов Ковылкинского муниципального района </w:t>
      </w:r>
      <w:r>
        <w:rPr>
          <w:b/>
          <w:bCs/>
          <w:spacing w:val="60"/>
          <w:sz w:val="28"/>
          <w:szCs w:val="28"/>
        </w:rPr>
        <w:t>решил:</w:t>
      </w:r>
    </w:p>
    <w:p w14:paraId="223A27B7" w14:textId="77777777" w:rsidR="00081A97" w:rsidRDefault="00081A97" w:rsidP="00081A97">
      <w:pPr>
        <w:tabs>
          <w:tab w:val="left" w:pos="782"/>
        </w:tabs>
        <w:autoSpaceDE w:val="0"/>
        <w:autoSpaceDN w:val="0"/>
        <w:adjustRightInd w:val="0"/>
        <w:spacing w:before="13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отчет</w:t>
      </w:r>
      <w:r w:rsidRPr="00AD5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отдела по делам несовершеннолетних и защите их прав администрации Ковылкинского муниципального района Прохоркиной Натальи Викторовны </w:t>
      </w:r>
      <w:proofErr w:type="gramStart"/>
      <w:r>
        <w:rPr>
          <w:sz w:val="28"/>
          <w:szCs w:val="28"/>
        </w:rPr>
        <w:t>за  202</w:t>
      </w:r>
      <w:r w:rsidR="00F76889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год. </w:t>
      </w:r>
    </w:p>
    <w:p w14:paraId="2C124FC1" w14:textId="77777777" w:rsidR="00081A97" w:rsidRDefault="00081A97" w:rsidP="00081A97">
      <w:pPr>
        <w:tabs>
          <w:tab w:val="left" w:pos="0"/>
        </w:tabs>
        <w:autoSpaceDE w:val="0"/>
        <w:autoSpaceDN w:val="0"/>
        <w:adjustRightInd w:val="0"/>
        <w:ind w:firstLine="54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работу комиссии по делам несовершеннолетних и защите их прав Ковылкинского муниципального района за 202</w:t>
      </w:r>
      <w:r w:rsidR="00F76889">
        <w:rPr>
          <w:sz w:val="28"/>
          <w:szCs w:val="28"/>
        </w:rPr>
        <w:t>4</w:t>
      </w:r>
      <w:r>
        <w:rPr>
          <w:sz w:val="28"/>
          <w:szCs w:val="28"/>
        </w:rPr>
        <w:t xml:space="preserve"> год удовлетворительной.</w:t>
      </w:r>
    </w:p>
    <w:p w14:paraId="558A6266" w14:textId="77777777" w:rsidR="00081A97" w:rsidRDefault="00081A97" w:rsidP="00081A97">
      <w:pPr>
        <w:tabs>
          <w:tab w:val="left" w:pos="810"/>
        </w:tabs>
        <w:autoSpaceDE w:val="0"/>
        <w:autoSpaceDN w:val="0"/>
        <w:adjustRightInd w:val="0"/>
        <w:ind w:left="592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решение вступает в силу со дня его подписания.</w:t>
      </w:r>
    </w:p>
    <w:p w14:paraId="38EDC13E" w14:textId="77777777" w:rsidR="00081A97" w:rsidRDefault="00081A97" w:rsidP="00081A97">
      <w:pPr>
        <w:tabs>
          <w:tab w:val="left" w:pos="810"/>
        </w:tabs>
        <w:autoSpaceDE w:val="0"/>
        <w:autoSpaceDN w:val="0"/>
        <w:adjustRightInd w:val="0"/>
        <w:ind w:left="592"/>
        <w:rPr>
          <w:sz w:val="28"/>
          <w:szCs w:val="28"/>
        </w:rPr>
      </w:pPr>
    </w:p>
    <w:p w14:paraId="141B275E" w14:textId="77777777" w:rsidR="00081A97" w:rsidRDefault="00081A97" w:rsidP="00081A97">
      <w:pPr>
        <w:tabs>
          <w:tab w:val="left" w:pos="810"/>
        </w:tabs>
        <w:autoSpaceDE w:val="0"/>
        <w:autoSpaceDN w:val="0"/>
        <w:adjustRightInd w:val="0"/>
        <w:ind w:left="592"/>
        <w:rPr>
          <w:sz w:val="28"/>
          <w:szCs w:val="28"/>
        </w:rPr>
      </w:pPr>
    </w:p>
    <w:p w14:paraId="70C1EB55" w14:textId="77777777" w:rsidR="00081A97" w:rsidRDefault="00081A97" w:rsidP="00081A97">
      <w:pPr>
        <w:tabs>
          <w:tab w:val="left" w:pos="810"/>
        </w:tabs>
        <w:autoSpaceDE w:val="0"/>
        <w:autoSpaceDN w:val="0"/>
        <w:adjustRightInd w:val="0"/>
        <w:ind w:left="592"/>
        <w:rPr>
          <w:sz w:val="28"/>
          <w:szCs w:val="28"/>
        </w:rPr>
      </w:pPr>
    </w:p>
    <w:p w14:paraId="5A6DFFD5" w14:textId="77777777" w:rsidR="00081A97" w:rsidRDefault="00081A97" w:rsidP="00081A97">
      <w:pPr>
        <w:tabs>
          <w:tab w:val="left" w:pos="810"/>
        </w:tabs>
        <w:autoSpaceDE w:val="0"/>
        <w:autoSpaceDN w:val="0"/>
        <w:adjustRightInd w:val="0"/>
        <w:ind w:left="592"/>
        <w:rPr>
          <w:sz w:val="28"/>
          <w:szCs w:val="28"/>
        </w:rPr>
      </w:pPr>
    </w:p>
    <w:p w14:paraId="48FC7435" w14:textId="77777777" w:rsidR="00081A97" w:rsidRDefault="00081A97" w:rsidP="00081A97">
      <w:pPr>
        <w:tabs>
          <w:tab w:val="left" w:pos="810"/>
        </w:tabs>
        <w:autoSpaceDE w:val="0"/>
        <w:autoSpaceDN w:val="0"/>
        <w:adjustRightInd w:val="0"/>
        <w:rPr>
          <w:sz w:val="28"/>
          <w:szCs w:val="28"/>
        </w:rPr>
      </w:pPr>
    </w:p>
    <w:p w14:paraId="1802E954" w14:textId="77777777" w:rsidR="00081A97" w:rsidRDefault="00081A97" w:rsidP="00081A97">
      <w:pPr>
        <w:tabs>
          <w:tab w:val="left" w:pos="81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42BDE759" w14:textId="77777777" w:rsidR="00081A97" w:rsidRDefault="00081A97" w:rsidP="00081A97">
      <w:pPr>
        <w:tabs>
          <w:tab w:val="left" w:pos="810"/>
        </w:tabs>
        <w:autoSpaceDE w:val="0"/>
        <w:autoSpaceDN w:val="0"/>
        <w:adjustRightInd w:val="0"/>
        <w:rPr>
          <w:sz w:val="20"/>
          <w:szCs w:val="20"/>
        </w:rPr>
        <w:sectPr w:rsidR="00081A97">
          <w:type w:val="continuous"/>
          <w:pgSz w:w="11905" w:h="16837"/>
          <w:pgMar w:top="1134" w:right="850" w:bottom="1134" w:left="1701" w:header="720" w:footer="720" w:gutter="0"/>
          <w:cols w:space="720"/>
        </w:sectPr>
      </w:pPr>
      <w:r>
        <w:rPr>
          <w:sz w:val="28"/>
          <w:szCs w:val="28"/>
        </w:rPr>
        <w:t>Ковылкинского муниципального района                                         В.В. Макеев</w:t>
      </w:r>
    </w:p>
    <w:p w14:paraId="0A612524" w14:textId="77777777" w:rsidR="00450BDA" w:rsidRPr="0047338F" w:rsidRDefault="00081A97" w:rsidP="00081A97">
      <w:pPr>
        <w:jc w:val="center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                                   </w:t>
      </w:r>
      <w:r w:rsidR="00450BDA" w:rsidRPr="0047338F">
        <w:rPr>
          <w:sz w:val="28"/>
          <w:szCs w:val="28"/>
        </w:rPr>
        <w:t>Приложение</w:t>
      </w:r>
    </w:p>
    <w:p w14:paraId="4BDA8775" w14:textId="77777777" w:rsidR="00450BDA" w:rsidRPr="0047338F" w:rsidRDefault="00450BDA" w:rsidP="00450BDA">
      <w:pPr>
        <w:ind w:firstLine="540"/>
        <w:jc w:val="center"/>
        <w:rPr>
          <w:sz w:val="28"/>
          <w:szCs w:val="28"/>
        </w:rPr>
      </w:pPr>
      <w:r w:rsidRPr="0047338F">
        <w:rPr>
          <w:sz w:val="28"/>
          <w:szCs w:val="28"/>
        </w:rPr>
        <w:t xml:space="preserve">                               к решению Совета депутатов</w:t>
      </w:r>
    </w:p>
    <w:p w14:paraId="198B61E2" w14:textId="77777777" w:rsidR="00450BDA" w:rsidRPr="0047338F" w:rsidRDefault="00450BDA" w:rsidP="00450BDA">
      <w:pPr>
        <w:ind w:firstLine="540"/>
        <w:jc w:val="center"/>
        <w:rPr>
          <w:sz w:val="28"/>
          <w:szCs w:val="28"/>
        </w:rPr>
      </w:pPr>
      <w:r w:rsidRPr="0047338F">
        <w:rPr>
          <w:sz w:val="28"/>
          <w:szCs w:val="28"/>
        </w:rPr>
        <w:t xml:space="preserve">                                  Ковылкинского муниципального района</w:t>
      </w:r>
    </w:p>
    <w:p w14:paraId="1336CE6E" w14:textId="77777777" w:rsidR="00450BDA" w:rsidRPr="0047338F" w:rsidRDefault="00450BDA" w:rsidP="00450BDA">
      <w:pPr>
        <w:ind w:firstLine="540"/>
        <w:jc w:val="center"/>
        <w:rPr>
          <w:sz w:val="28"/>
          <w:szCs w:val="28"/>
        </w:rPr>
      </w:pPr>
      <w:r w:rsidRPr="0047338F">
        <w:rPr>
          <w:sz w:val="28"/>
          <w:szCs w:val="28"/>
        </w:rPr>
        <w:t xml:space="preserve">      </w:t>
      </w:r>
      <w:r w:rsidR="00F76889" w:rsidRPr="0047338F">
        <w:rPr>
          <w:sz w:val="28"/>
          <w:szCs w:val="28"/>
        </w:rPr>
        <w:t xml:space="preserve">                           от   </w:t>
      </w:r>
      <w:r w:rsidRPr="0047338F">
        <w:rPr>
          <w:sz w:val="28"/>
          <w:szCs w:val="28"/>
        </w:rPr>
        <w:t xml:space="preserve"> </w:t>
      </w:r>
      <w:r w:rsidR="00F76889" w:rsidRPr="0047338F">
        <w:rPr>
          <w:sz w:val="28"/>
          <w:szCs w:val="28"/>
        </w:rPr>
        <w:t>января 2025</w:t>
      </w:r>
      <w:r w:rsidRPr="0047338F">
        <w:rPr>
          <w:sz w:val="28"/>
          <w:szCs w:val="28"/>
        </w:rPr>
        <w:t xml:space="preserve"> г. №_______</w:t>
      </w:r>
    </w:p>
    <w:p w14:paraId="389A15B2" w14:textId="77777777" w:rsidR="00450BDA" w:rsidRDefault="00450BDA" w:rsidP="00450BDA">
      <w:pPr>
        <w:ind w:firstLine="540"/>
        <w:jc w:val="center"/>
        <w:rPr>
          <w:sz w:val="32"/>
          <w:szCs w:val="32"/>
        </w:rPr>
      </w:pPr>
    </w:p>
    <w:p w14:paraId="0A3F2F4D" w14:textId="77777777" w:rsidR="00450BDA" w:rsidRPr="0047338F" w:rsidRDefault="00450BDA" w:rsidP="00450BDA">
      <w:pPr>
        <w:ind w:firstLine="540"/>
        <w:jc w:val="center"/>
        <w:rPr>
          <w:b/>
          <w:sz w:val="28"/>
          <w:szCs w:val="28"/>
        </w:rPr>
      </w:pPr>
      <w:r w:rsidRPr="0047338F">
        <w:rPr>
          <w:b/>
          <w:sz w:val="28"/>
          <w:szCs w:val="28"/>
        </w:rPr>
        <w:t xml:space="preserve">Отчет комиссии по делам несовершеннолетних </w:t>
      </w:r>
    </w:p>
    <w:p w14:paraId="35064416" w14:textId="77777777" w:rsidR="00450BDA" w:rsidRPr="0047338F" w:rsidRDefault="00450BDA" w:rsidP="00450BDA">
      <w:pPr>
        <w:ind w:firstLine="540"/>
        <w:jc w:val="center"/>
        <w:rPr>
          <w:b/>
          <w:sz w:val="28"/>
          <w:szCs w:val="28"/>
        </w:rPr>
      </w:pPr>
      <w:r w:rsidRPr="0047338F">
        <w:rPr>
          <w:b/>
          <w:sz w:val="28"/>
          <w:szCs w:val="28"/>
        </w:rPr>
        <w:t xml:space="preserve">и защите их прав </w:t>
      </w:r>
    </w:p>
    <w:p w14:paraId="4C6ED2CA" w14:textId="77777777" w:rsidR="00450BDA" w:rsidRPr="0047338F" w:rsidRDefault="00450BDA" w:rsidP="00450BDA">
      <w:pPr>
        <w:ind w:firstLine="540"/>
        <w:jc w:val="center"/>
        <w:rPr>
          <w:b/>
          <w:sz w:val="28"/>
          <w:szCs w:val="28"/>
        </w:rPr>
      </w:pPr>
      <w:r w:rsidRPr="0047338F">
        <w:rPr>
          <w:b/>
          <w:sz w:val="28"/>
          <w:szCs w:val="28"/>
        </w:rPr>
        <w:t>Ковылкинского муниципального района за 202</w:t>
      </w:r>
      <w:r w:rsidR="008B26C0" w:rsidRPr="0047338F">
        <w:rPr>
          <w:b/>
          <w:sz w:val="28"/>
          <w:szCs w:val="28"/>
        </w:rPr>
        <w:t>4</w:t>
      </w:r>
      <w:r w:rsidRPr="0047338F">
        <w:rPr>
          <w:b/>
          <w:sz w:val="28"/>
          <w:szCs w:val="28"/>
        </w:rPr>
        <w:t xml:space="preserve"> год</w:t>
      </w:r>
    </w:p>
    <w:p w14:paraId="52995E35" w14:textId="77777777" w:rsidR="00450BDA" w:rsidRPr="0047338F" w:rsidRDefault="00450BDA" w:rsidP="00450BDA">
      <w:pPr>
        <w:jc w:val="both"/>
        <w:rPr>
          <w:sz w:val="28"/>
          <w:szCs w:val="28"/>
        </w:rPr>
      </w:pPr>
    </w:p>
    <w:p w14:paraId="60BFF463" w14:textId="77777777" w:rsidR="00F76889" w:rsidRPr="00F76889" w:rsidRDefault="00F76889" w:rsidP="00F7688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>На территории Ковылкинского муниципального района на 1 января 202</w:t>
      </w:r>
      <w:r>
        <w:rPr>
          <w:color w:val="000000" w:themeColor="text1"/>
          <w:sz w:val="28"/>
          <w:szCs w:val="28"/>
        </w:rPr>
        <w:t>5</w:t>
      </w:r>
      <w:r w:rsidRPr="00F76889">
        <w:rPr>
          <w:color w:val="000000" w:themeColor="text1"/>
          <w:sz w:val="28"/>
          <w:szCs w:val="28"/>
        </w:rPr>
        <w:t xml:space="preserve"> года проживает 4720 семей, в которых воспитывается 5178 несовершеннолетних детей.</w:t>
      </w:r>
    </w:p>
    <w:p w14:paraId="3F0F71B3" w14:textId="77777777" w:rsidR="00F76889" w:rsidRPr="00F76889" w:rsidRDefault="00F76889" w:rsidP="00F76889">
      <w:pPr>
        <w:shd w:val="clear" w:color="auto" w:fill="FFFFFF"/>
        <w:ind w:firstLine="708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>Деятельность органов и учреждений системы профилактики безнадзорности и правонарушений несовершеннолетних направлена на реализацию приоритетных направлений работы в области охраны прав детей, профилактики их безнадзорности, правонарушений с участием несовершеннолетних.</w:t>
      </w:r>
    </w:p>
    <w:p w14:paraId="4E89C3E8" w14:textId="77777777" w:rsidR="00F76889" w:rsidRPr="00F76889" w:rsidRDefault="00F76889" w:rsidP="00F7688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>С целью организации действенного механизма по координации работы системы профилактики в 2024 году: проведено 20 заседание комиссии, из них 1 –расширенное, заслушано 14 отчетов должностных лиц, 1 отчет опекуна, рассмотрено 5 вопросов  по воспитательно-профилактической работе и 3 вопроса по защите прав и законных интересов несовершеннолетних.</w:t>
      </w:r>
    </w:p>
    <w:p w14:paraId="162D79FE" w14:textId="77777777" w:rsidR="00F76889" w:rsidRPr="00F76889" w:rsidRDefault="00F76889" w:rsidP="00F7688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 xml:space="preserve">За прошлый год на граждан, привлечённых к административной ответственности наложено штрафов на сумму </w:t>
      </w:r>
      <w:proofErr w:type="gramStart"/>
      <w:r w:rsidRPr="00F76889">
        <w:rPr>
          <w:color w:val="000000" w:themeColor="text1"/>
          <w:sz w:val="28"/>
          <w:szCs w:val="28"/>
        </w:rPr>
        <w:t>-  94800</w:t>
      </w:r>
      <w:proofErr w:type="gramEnd"/>
      <w:r w:rsidRPr="00F76889">
        <w:rPr>
          <w:color w:val="000000" w:themeColor="text1"/>
          <w:sz w:val="28"/>
          <w:szCs w:val="28"/>
        </w:rPr>
        <w:t>, взыскано на сумму – 62900 (82%). В службу судебных приставов для принудительного взыскания штрафов направлено всего 7 материалов (2023 год - 28), т.е. увеличилось количество штрафов оплаченных правонарушителями по сравнению с 2023 годом. Число материалов,  поступивших в КДНиЗП  в 2024 году -193 (2023 год  -197).</w:t>
      </w:r>
    </w:p>
    <w:p w14:paraId="69ADCF86" w14:textId="77777777" w:rsidR="00F76889" w:rsidRPr="00F76889" w:rsidRDefault="00F76889" w:rsidP="00F76889">
      <w:pPr>
        <w:shd w:val="clear" w:color="auto" w:fill="FFFFFF"/>
        <w:ind w:firstLine="708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>В 2024 году системно проводились мероприятия, направленные на популяризацию семейных ценностей, формирование позитивных взаимоотношений в семье. В течение года на основании информаций, поступивших в комиссию по делам несовершеннолетних и защите их прав из органов системы профилактики  и от граждан были зарегистрированы факты детского и семейного неблагополучия, все они были рассмотрены на заседаниях комиссии с установлением причин и условий, способствующих чрезвычайной ситуации с несовершеннолетними, и принятием неотложных мер по устранению детского и семейного неблагополучия, организации дальнейшей реабилитационной и профилактической работы. Обследовано 55 семей, находящихся в социально опасном положении,</w:t>
      </w:r>
      <w:r w:rsidRPr="00F76889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F76889">
        <w:rPr>
          <w:color w:val="000000" w:themeColor="text1"/>
          <w:sz w:val="28"/>
          <w:szCs w:val="28"/>
        </w:rPr>
        <w:t xml:space="preserve">9 детей отправлены в реабилитационный центр «Солнышко» г. Рузаевка. В случаях, когда профилактическая работа с семьями не имеет положительного результата, проживание детей в таких семьях противоречит их интересам, комиссией принимается решение об ограничении либо лишении родителей родительских прав в целях защиты прав их детей. В отчётном году </w:t>
      </w:r>
      <w:r w:rsidRPr="00F76889">
        <w:rPr>
          <w:color w:val="000000" w:themeColor="text1"/>
          <w:sz w:val="28"/>
          <w:szCs w:val="28"/>
        </w:rPr>
        <w:lastRenderedPageBreak/>
        <w:t xml:space="preserve">направлены в суд 12 исковых заявлений о лишении и ограничении родительских прав, удовлетворены судом </w:t>
      </w:r>
      <w:proofErr w:type="gramStart"/>
      <w:r w:rsidRPr="00F76889">
        <w:rPr>
          <w:color w:val="000000" w:themeColor="text1"/>
          <w:sz w:val="28"/>
          <w:szCs w:val="28"/>
        </w:rPr>
        <w:t>9  исков</w:t>
      </w:r>
      <w:proofErr w:type="gramEnd"/>
      <w:r w:rsidRPr="00F76889">
        <w:rPr>
          <w:color w:val="000000" w:themeColor="text1"/>
          <w:sz w:val="28"/>
          <w:szCs w:val="28"/>
        </w:rPr>
        <w:t xml:space="preserve"> в отношении 10 детей.</w:t>
      </w:r>
    </w:p>
    <w:p w14:paraId="4BFF481B" w14:textId="77777777" w:rsidR="00F76889" w:rsidRPr="00F76889" w:rsidRDefault="00F76889" w:rsidP="00F7688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>Для оздоровления семейного микроклимата ведётся мотивационная работа с родителями, злоупотребляющими спиртными напитками и не имеющими постоянного места работы.</w:t>
      </w:r>
    </w:p>
    <w:p w14:paraId="1B7E1A63" w14:textId="77777777" w:rsidR="00F76889" w:rsidRPr="00F76889" w:rsidRDefault="00F76889" w:rsidP="00F76889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kern w:val="1"/>
          <w:sz w:val="28"/>
          <w:szCs w:val="28"/>
          <w:shd w:val="clear" w:color="auto" w:fill="FFFFFF"/>
          <w:lang w:eastAsia="en-US"/>
        </w:rPr>
        <w:t xml:space="preserve">         В 2024 году </w:t>
      </w:r>
      <w:r w:rsidRPr="00F76889">
        <w:rPr>
          <w:color w:val="000000" w:themeColor="text1"/>
          <w:kern w:val="1"/>
          <w:sz w:val="28"/>
          <w:szCs w:val="28"/>
          <w:lang w:eastAsia="en-US"/>
        </w:rPr>
        <w:t>Комиссией по делам несовершеннолетних и защите их прав Ковылкинского муниципального района РМ совместно с органами системы профилактики,</w:t>
      </w:r>
      <w:r w:rsidRPr="00F76889">
        <w:rPr>
          <w:color w:val="000000" w:themeColor="text1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Pr="00F76889">
        <w:rPr>
          <w:color w:val="000000" w:themeColor="text1"/>
          <w:kern w:val="1"/>
          <w:sz w:val="28"/>
          <w:szCs w:val="28"/>
          <w:lang w:eastAsia="en-US"/>
        </w:rPr>
        <w:t xml:space="preserve">проведена огромная работа по профилактике </w:t>
      </w:r>
      <w:r w:rsidRPr="00F76889">
        <w:rPr>
          <w:rFonts w:eastAsiaTheme="minorHAnsi"/>
          <w:color w:val="000000" w:themeColor="text1"/>
          <w:sz w:val="28"/>
          <w:szCs w:val="28"/>
          <w:lang w:eastAsia="en-US"/>
        </w:rPr>
        <w:t>противопожарной безопасности и</w:t>
      </w:r>
      <w:r w:rsidRPr="00F76889">
        <w:rPr>
          <w:color w:val="000000" w:themeColor="text1"/>
          <w:kern w:val="1"/>
          <w:sz w:val="28"/>
          <w:szCs w:val="28"/>
          <w:lang w:eastAsia="en-US"/>
        </w:rPr>
        <w:t xml:space="preserve"> вручению автономных дымовых пожарных извещателей семьям, находящимся в социально опасном положении и многодетным семьям. В Ковылкинском районе на 1 января 2025 года зарегистрировано 409 многодетных семей и 39 семей, находящихся в социально опасном положении. В квартирах и домах 111 многодетных семей и 38 семей, находящихся в социально опасном положении установлены </w:t>
      </w:r>
      <w:r w:rsidRPr="00F76889">
        <w:rPr>
          <w:color w:val="000000" w:themeColor="text1"/>
          <w:sz w:val="28"/>
          <w:szCs w:val="28"/>
        </w:rPr>
        <w:t xml:space="preserve">автономные дымовые пожарные извещатели. 1 семья СОП отказалась от установки АДПИ.  </w:t>
      </w:r>
      <w:r w:rsidRPr="00F76889">
        <w:rPr>
          <w:color w:val="000000" w:themeColor="text1"/>
          <w:kern w:val="1"/>
          <w:sz w:val="28"/>
          <w:szCs w:val="28"/>
          <w:lang w:eastAsia="en-US"/>
        </w:rPr>
        <w:t>289 многодетных семей требуется установка АДПИ.</w:t>
      </w:r>
    </w:p>
    <w:p w14:paraId="4FC714FE" w14:textId="77777777" w:rsidR="00F76889" w:rsidRPr="00F76889" w:rsidRDefault="00F76889" w:rsidP="00F76889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6889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    12 сентября 2024 года  принят Указ Главы Республики Мордовия № 226-УГ «О единовременной денежной компенсации расходов на приобретение автономных пожарных извещателей отдельным категориям граждан, проживающих в Республике Мордовия». Согласно Указу Главы Республики многодетным семьям; семьям, находящимся в социально опасном положении; семьям участников СВО, предоставляется единовременная денежная компенсация в размере фактически понесенных гражданами расходов на приобретение автономных пожарных извещателей, но не более 1 500 рублей. Для этого следует обратиться в органы соцзащиты. Данная информация доведена до всех многодетных семей, семей, находящихся в социально опасном положении, а также информация размещена в газете «Голос </w:t>
      </w:r>
      <w:proofErr w:type="spellStart"/>
      <w:r w:rsidRPr="00F76889">
        <w:rPr>
          <w:rFonts w:eastAsiaTheme="minorHAnsi" w:cstheme="minorBidi"/>
          <w:color w:val="000000" w:themeColor="text1"/>
          <w:sz w:val="28"/>
          <w:szCs w:val="28"/>
          <w:lang w:eastAsia="en-US"/>
        </w:rPr>
        <w:t>Примокшанья</w:t>
      </w:r>
      <w:proofErr w:type="spellEnd"/>
      <w:r w:rsidRPr="00F76889">
        <w:rPr>
          <w:rFonts w:eastAsiaTheme="minorHAnsi" w:cstheme="minorBidi"/>
          <w:color w:val="000000" w:themeColor="text1"/>
          <w:sz w:val="28"/>
          <w:szCs w:val="28"/>
          <w:lang w:eastAsia="en-US"/>
        </w:rPr>
        <w:t>» и в официальных группах в социальной сети «</w:t>
      </w:r>
      <w:proofErr w:type="spellStart"/>
      <w:r w:rsidRPr="00F76889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Вконтакте</w:t>
      </w:r>
      <w:proofErr w:type="spellEnd"/>
      <w:r w:rsidRPr="00F76889">
        <w:rPr>
          <w:rFonts w:eastAsiaTheme="minorHAnsi" w:cstheme="minorBidi"/>
          <w:color w:val="000000" w:themeColor="text1"/>
          <w:sz w:val="28"/>
          <w:szCs w:val="28"/>
          <w:lang w:eastAsia="en-US"/>
        </w:rPr>
        <w:t>».</w:t>
      </w:r>
    </w:p>
    <w:p w14:paraId="237D23A0" w14:textId="77777777" w:rsidR="00F76889" w:rsidRPr="00F76889" w:rsidRDefault="00F76889" w:rsidP="00F7688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 xml:space="preserve">      В 2024 году активно проводилась работа по раннему и своевременному предупреждению пьянства, наркомании и токсикомании среди подростков, но несмотря на огромную профилактическую работу по алкоголизации и наркотизации, проводимую на территории района среди подростков и молодёжи, в прошлом году за употребление алкогольной продукции составлено 6 материалов в отношении несовершеннолетних, задокументирован 1 факт распития алкогольной продукции в общественном месте. Составлен 1 материал на несовершеннолетнего за </w:t>
      </w:r>
      <w:r w:rsidRPr="00F76889">
        <w:rPr>
          <w:rFonts w:eastAsiaTheme="minorHAnsi"/>
          <w:color w:val="000000" w:themeColor="text1"/>
          <w:sz w:val="28"/>
          <w:szCs w:val="28"/>
          <w:lang w:eastAsia="en-US"/>
        </w:rPr>
        <w:t>пропаганду наркотических средств и психотропных веществ, провоцирующих интерес к наркотическим или психотропным веществам и подразумевающие положительное отношение к их употреблению (публиковала информацию на своей странице «В контакте»).</w:t>
      </w:r>
      <w:r w:rsidRPr="00F76889">
        <w:rPr>
          <w:color w:val="000000" w:themeColor="text1"/>
          <w:sz w:val="28"/>
          <w:szCs w:val="28"/>
        </w:rPr>
        <w:t xml:space="preserve"> Фактов употребления несовершеннолетними наркотических веществ на территории Ковылкинского района не зарегистрировано.</w:t>
      </w:r>
    </w:p>
    <w:p w14:paraId="12CC7251" w14:textId="77777777" w:rsidR="00F76889" w:rsidRPr="00F76889" w:rsidRDefault="00F76889" w:rsidP="00F7688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 xml:space="preserve">На заседаниях комиссии за совершение различных правонарушений (управление транспортным средством, не имея права управлять ТС, появление в общественных местах в состоянии алкогольного опьянения, распитие спиртных напитков, совершение общественно опасных деяний, </w:t>
      </w:r>
      <w:r w:rsidRPr="00F76889">
        <w:rPr>
          <w:color w:val="000000" w:themeColor="text1"/>
          <w:sz w:val="28"/>
          <w:szCs w:val="28"/>
        </w:rPr>
        <w:lastRenderedPageBreak/>
        <w:t>уклонение от учебы, самовольные уходы из семьи) рассмотрено 114 дел  (2023 год – 93). По ст. 12.7 КоАП РФ рассмотрено 11 протоколов об административных правонарушениях, по ст. 20.21 КоАП РФ – 1, ст. 20.20 КоАП РФ – 1, ст. 6.24 КоАП РФ – 2, ст. 6.1.1 КоАП РФ – 1, ст. 11.1 КоАП РФ – 5,  административных материалов и иные статьи.</w:t>
      </w:r>
    </w:p>
    <w:p w14:paraId="484A41F3" w14:textId="77777777" w:rsidR="00F76889" w:rsidRPr="00F76889" w:rsidRDefault="00F76889" w:rsidP="00F76889">
      <w:pPr>
        <w:shd w:val="clear" w:color="auto" w:fill="FFFFFF"/>
        <w:ind w:firstLine="708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>Основными причинами совершения преступлений несовершеннолетними и административных правонарушений среди несовершеннолетних являются: склонность к совершению противоправных деяний, сформированная в раннем детстве; чувство безнаказанности за содеянное; желание быстрого обогащения; попустительский стиль воспитания со стороны родителей; факторы семейного неблагополучия, нарушение детско-родительских отношений; отсутствие позитивной занятости на момент совершения преступлений.</w:t>
      </w:r>
    </w:p>
    <w:p w14:paraId="63D0EDC7" w14:textId="77777777" w:rsidR="00F76889" w:rsidRPr="00F76889" w:rsidRDefault="00F76889" w:rsidP="00F76889">
      <w:pPr>
        <w:shd w:val="clear" w:color="auto" w:fill="FFFFFF"/>
        <w:ind w:firstLine="708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>Одной из основных форм профилактики правонарушений и безнадзорности несовершеннолетних является их занятость во внеурочное время. Занятость детей и подростков дополнительным образованием во внеурочное время позволяет снизить риск формирования асоциального поведения у школьников в период «трудного» подросткового возраста. Эта деятельность также позволяет отвлечь подростков от «улицы», оказаться в ситуации успеха и востребованности.</w:t>
      </w:r>
    </w:p>
    <w:p w14:paraId="613ED7B6" w14:textId="77777777" w:rsidR="00F76889" w:rsidRPr="00F76889" w:rsidRDefault="00F76889" w:rsidP="00F76889">
      <w:pPr>
        <w:shd w:val="clear" w:color="auto" w:fill="FFFFFF"/>
        <w:ind w:firstLine="708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>С целью организации всесторонней занятости несовершеннолетних на территории района действуют: Дом детского творчества; спортивная школа; учреждения культуры, музей,  детская школа искусств, учреждения молодёжной политики, а также девять школ и учреждение профессионального образования. Занятия для подростков ведутся по различным направлениям, работают клубы, кружки, секции, объединения. В районе развиваются Всероссийское детско-юношеское военно-патриотическое общественное движение «Юнармия», волонтёрские отряды, «Российское движение детей и молодёжи», «Движение Первых».</w:t>
      </w:r>
    </w:p>
    <w:p w14:paraId="42E65AF3" w14:textId="77777777" w:rsidR="00F76889" w:rsidRPr="00F76889" w:rsidRDefault="00F76889" w:rsidP="00F76889">
      <w:pPr>
        <w:shd w:val="clear" w:color="auto" w:fill="FFFFFF"/>
        <w:ind w:firstLine="708"/>
        <w:jc w:val="both"/>
        <w:rPr>
          <w:rFonts w:ascii="Montserrat" w:hAnsi="Montserrat"/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 xml:space="preserve">Комиссией по делам несовершеннолетних и защите их прав ежемесячно проводился анализ о занятости и местонахождении несовершеннолетних, признанных находящимися в социально опасном положении.  Организован летний лагерь для несовершеннолетних, состоящих на разных видах учета в органах и учреждениях системы профилактики безнадзорности и правонарушений несовершеннолетних. В 2024 году в нем отдохнули 17 подростков. Временно трудоустроено 2 подростков СОП, всего в летний период временно трудоустроено 174 подростка. Основными видами временных работ, которые выполняли учащиеся во время летних каникул и в свободное от учёбы время, стали: оказание помощи в подготовке к ремонтным работам школ, благоустройство и озеленение территорий, работа на пришкольном участке, подготовка школ к новому учебному году. </w:t>
      </w:r>
    </w:p>
    <w:p w14:paraId="1A3C0375" w14:textId="77777777" w:rsidR="00F76889" w:rsidRPr="00F76889" w:rsidRDefault="00F76889" w:rsidP="00F76889">
      <w:pPr>
        <w:tabs>
          <w:tab w:val="left" w:pos="6585"/>
        </w:tabs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 xml:space="preserve">        Для повышения эффективности профилактической работы по предупреждению преступлений и административных правонарушений, совершаемых несовершеннолетними, в целях защиты жизни и здоровья, а также прав и интересов детей в районе проведены: комплексная межведомственная операция «Подросток», акция «Всеобуч», акция «Безопасные окна»,</w:t>
      </w:r>
      <w:r w:rsidRPr="00F76889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F76889">
        <w:rPr>
          <w:rFonts w:eastAsiaTheme="minorHAnsi"/>
          <w:color w:val="000000" w:themeColor="text1"/>
          <w:sz w:val="28"/>
          <w:szCs w:val="28"/>
          <w:lang w:eastAsia="en-US"/>
        </w:rPr>
        <w:t>«Детский телефон доверия»,</w:t>
      </w:r>
      <w:r w:rsidRPr="00F76889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F76889">
        <w:rPr>
          <w:color w:val="000000" w:themeColor="text1"/>
          <w:sz w:val="28"/>
          <w:szCs w:val="28"/>
        </w:rPr>
        <w:t xml:space="preserve">месячник </w:t>
      </w:r>
      <w:r w:rsidRPr="00F76889">
        <w:rPr>
          <w:color w:val="000000" w:themeColor="text1"/>
          <w:sz w:val="28"/>
          <w:szCs w:val="28"/>
        </w:rPr>
        <w:lastRenderedPageBreak/>
        <w:t xml:space="preserve">«Неблагополучная семья», рейдовые мероприятия на водоемы и места массового скопления несовершеннолетних.    Челны Комиссии в операциях ММО МВД РФ «Ковылкинский»  </w:t>
      </w:r>
      <w:r w:rsidRPr="00F76889">
        <w:rPr>
          <w:b/>
          <w:color w:val="000000" w:themeColor="text1"/>
          <w:sz w:val="28"/>
          <w:szCs w:val="28"/>
        </w:rPr>
        <w:t>«</w:t>
      </w:r>
      <w:r w:rsidRPr="00F76889">
        <w:rPr>
          <w:color w:val="000000" w:themeColor="text1"/>
          <w:sz w:val="28"/>
          <w:szCs w:val="28"/>
        </w:rPr>
        <w:t xml:space="preserve">Полиция и дети», «Твой выбор», «Здоровый образ жизни», «Шанс», «Алкоголь-подросток», «Стоп! Спайс!», «Центр».  </w:t>
      </w:r>
    </w:p>
    <w:p w14:paraId="0B5D578E" w14:textId="77777777" w:rsidR="00F76889" w:rsidRPr="00F76889" w:rsidRDefault="00F76889" w:rsidP="00F7688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 xml:space="preserve">      В результате работы субъектов системы профилактики в течение 2024 года снят с профилактического учёта 21 несовершеннолетний, из них по исправлению 16, по иным обстоятельствам 5. Семей снято с профилактического учета 11, из них по причине исправления 5, по другим причинам -6.  Рассмотрено  материалов в отношении лиц, совершивших правонарушение до достижения возраста, с которого наступает административная ответственность 2024 год – 23, 2023 год – 19. Процент увеличения составляет 17%.  Постановлений об отказе в возбуждении уголовного дела рассмотрено в 2024 году - 7, за аналогичный период прошлого года было 10, т.е. процент снижения составляет 30 %. </w:t>
      </w:r>
    </w:p>
    <w:p w14:paraId="16F490F8" w14:textId="77777777" w:rsidR="00F76889" w:rsidRPr="00F76889" w:rsidRDefault="00F76889" w:rsidP="00F7688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 xml:space="preserve">        От образовательных организаций поступило только 16 информаций (протоколов 80). На заседаниях комиссии, как правило, родители привлекаются к ответственности по протоколам об административных правонарушениях органов внутренних дел, а не на основании информации служб системы профилактики. Факты неблагополучия до сих пор замалчиваются. Необходимо активизировать работу школьных психологов с целью выявления семейного неблагополучия и жестокого обращения с детьми. </w:t>
      </w:r>
    </w:p>
    <w:p w14:paraId="3F6A3E47" w14:textId="77777777" w:rsidR="00F76889" w:rsidRPr="00F76889" w:rsidRDefault="00F76889" w:rsidP="00F7688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 xml:space="preserve">        Сотрудниками ОВД до сих пор не всегда соблюдаются сроки направления проколов об административных правонарушениях, качество материалов не всегда отвечает требованиям законодательства, за 2024 год возвращено для устранения недостатков было 2 протоколов.</w:t>
      </w:r>
    </w:p>
    <w:p w14:paraId="69E40EDE" w14:textId="77777777" w:rsidR="00F76889" w:rsidRPr="00F76889" w:rsidRDefault="00F76889" w:rsidP="00F7688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 xml:space="preserve">       В 2024 года уменьшился уровень преступности среди несовершеннолетних в 2023 года (2-3). </w:t>
      </w:r>
    </w:p>
    <w:p w14:paraId="6D1B5C1F" w14:textId="77777777" w:rsidR="00F76889" w:rsidRPr="00F76889" w:rsidRDefault="00F76889" w:rsidP="00F76889">
      <w:pPr>
        <w:tabs>
          <w:tab w:val="left" w:pos="7797"/>
        </w:tabs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 xml:space="preserve">       На 1 января 2025 года на профилактическом учёте в комиссии состоят 25 несовершеннолетних и 39 семей в них воспитывается 78 </w:t>
      </w:r>
      <w:proofErr w:type="gramStart"/>
      <w:r w:rsidRPr="00F76889">
        <w:rPr>
          <w:color w:val="000000" w:themeColor="text1"/>
          <w:sz w:val="28"/>
          <w:szCs w:val="28"/>
        </w:rPr>
        <w:t>детей,  из</w:t>
      </w:r>
      <w:proofErr w:type="gramEnd"/>
      <w:r w:rsidRPr="00F76889">
        <w:rPr>
          <w:color w:val="000000" w:themeColor="text1"/>
          <w:sz w:val="28"/>
          <w:szCs w:val="28"/>
        </w:rPr>
        <w:t xml:space="preserve"> них 3 – ограниченные в родительских правах. </w:t>
      </w:r>
    </w:p>
    <w:p w14:paraId="4DAA0CAB" w14:textId="77777777" w:rsidR="00F76889" w:rsidRPr="00F76889" w:rsidRDefault="00F76889" w:rsidP="00F76889">
      <w:pPr>
        <w:tabs>
          <w:tab w:val="left" w:pos="915"/>
        </w:tabs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 xml:space="preserve">        В целях снижения преступности среди несовершеннолетних, активизации деятельности органов и учреждений системы профилактики комиссия по делам несовершеннолетних и защите их прав Ковылкинского муниципального района совместно с органами системы профилактики определила следующие приоритетные направления в своей деятельности:</w:t>
      </w:r>
    </w:p>
    <w:p w14:paraId="0FB4DC42" w14:textId="77777777" w:rsidR="00F76889" w:rsidRPr="00F76889" w:rsidRDefault="00F76889" w:rsidP="00F76889">
      <w:pPr>
        <w:tabs>
          <w:tab w:val="left" w:pos="915"/>
        </w:tabs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 xml:space="preserve">          -    улучшение взаимодействия  по обмену информацией по фактам совершения преступлений несовершеннолетними и своевременной организации органами и учреждениями системы профилактики проведения индивидуальной профилактической работы в отношении них;</w:t>
      </w:r>
    </w:p>
    <w:p w14:paraId="2872852D" w14:textId="77777777" w:rsidR="00F76889" w:rsidRPr="00F76889" w:rsidRDefault="00F76889" w:rsidP="00F7688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>- профилактика жестокого обращения и насильственных преступлений в отношении детей;</w:t>
      </w:r>
    </w:p>
    <w:p w14:paraId="4C6BE7D6" w14:textId="77777777" w:rsidR="00F76889" w:rsidRPr="00F76889" w:rsidRDefault="00F76889" w:rsidP="00F7688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 xml:space="preserve"> </w:t>
      </w:r>
      <w:r w:rsidRPr="00F76889">
        <w:rPr>
          <w:color w:val="000000" w:themeColor="text1"/>
          <w:sz w:val="28"/>
          <w:szCs w:val="28"/>
        </w:rPr>
        <w:tab/>
        <w:t xml:space="preserve">- раннее выявление детей и семей, находящихся в социально опасном положении, организация работы органов и учреждений системы профилактики по устранению причин и условий, способствующих семейному неблагополучию; </w:t>
      </w:r>
    </w:p>
    <w:p w14:paraId="62A9EA6F" w14:textId="77777777" w:rsidR="00F76889" w:rsidRPr="00F76889" w:rsidRDefault="00F76889" w:rsidP="00F7688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lastRenderedPageBreak/>
        <w:t xml:space="preserve">- профилактика употребления несовершеннолетними алкогольной продукции, наркотических средств и психоактивных веществ и совершения подростками преступлений в сфере незаконного оборота наркотиков; </w:t>
      </w:r>
    </w:p>
    <w:p w14:paraId="2B93A188" w14:textId="77777777" w:rsidR="00F76889" w:rsidRPr="00F76889" w:rsidRDefault="00F76889" w:rsidP="00F7688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 xml:space="preserve"> - профилактика повторных тяжких, особо тяжких преступлений среди несовершеннолетних, в том числе экстремистской направленности; организация работы по пресечению распространения деструктивных (в том числе экстремистских) течений в молодёжной среде;</w:t>
      </w:r>
    </w:p>
    <w:p w14:paraId="59A8A5E3" w14:textId="77777777" w:rsidR="00F76889" w:rsidRPr="00F76889" w:rsidRDefault="00F76889" w:rsidP="00F7688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 xml:space="preserve">-  организация мероприятий, направленных на профилактику суицидов среди несовершеннолетних, профилактику </w:t>
      </w:r>
      <w:proofErr w:type="spellStart"/>
      <w:r w:rsidRPr="00F76889">
        <w:rPr>
          <w:color w:val="000000" w:themeColor="text1"/>
          <w:sz w:val="28"/>
          <w:szCs w:val="28"/>
        </w:rPr>
        <w:t>буллинга</w:t>
      </w:r>
      <w:proofErr w:type="spellEnd"/>
      <w:r w:rsidRPr="00F76889">
        <w:rPr>
          <w:color w:val="000000" w:themeColor="text1"/>
          <w:sz w:val="28"/>
          <w:szCs w:val="28"/>
        </w:rPr>
        <w:t xml:space="preserve"> среди учащихся; </w:t>
      </w:r>
    </w:p>
    <w:p w14:paraId="35F0DA3F" w14:textId="77777777" w:rsidR="00F76889" w:rsidRPr="00F76889" w:rsidRDefault="00F76889" w:rsidP="00F7688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76889">
        <w:rPr>
          <w:color w:val="000000" w:themeColor="text1"/>
          <w:sz w:val="28"/>
          <w:szCs w:val="28"/>
        </w:rPr>
        <w:t>- проведение мероприятий, направленных на максимальный охват несовершеннолетних, состоящих на различных формах профилактического учёта, организованными формами отдыха и занятости, вовлечение их в общественно-полезную деятельность, организация их досуга, трудовой занятости.</w:t>
      </w:r>
    </w:p>
    <w:p w14:paraId="73F16220" w14:textId="77777777" w:rsidR="00F76889" w:rsidRDefault="00F76889" w:rsidP="00F76889">
      <w:pPr>
        <w:shd w:val="clear" w:color="auto" w:fill="FFFFFF"/>
        <w:spacing w:before="90" w:after="210"/>
        <w:ind w:firstLine="708"/>
        <w:jc w:val="both"/>
        <w:rPr>
          <w:color w:val="000000" w:themeColor="text1"/>
          <w:sz w:val="28"/>
          <w:szCs w:val="28"/>
        </w:rPr>
      </w:pPr>
    </w:p>
    <w:p w14:paraId="35D3A31F" w14:textId="77777777" w:rsidR="00450BDA" w:rsidRDefault="00450BDA" w:rsidP="00450BDA">
      <w:pPr>
        <w:jc w:val="both"/>
        <w:rPr>
          <w:sz w:val="28"/>
          <w:szCs w:val="28"/>
        </w:rPr>
      </w:pPr>
    </w:p>
    <w:sectPr w:rsidR="00450BDA" w:rsidSect="00450BD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532"/>
    <w:rsid w:val="00081A97"/>
    <w:rsid w:val="00293C06"/>
    <w:rsid w:val="003C62E1"/>
    <w:rsid w:val="00450BDA"/>
    <w:rsid w:val="0047338F"/>
    <w:rsid w:val="0062087C"/>
    <w:rsid w:val="008B26C0"/>
    <w:rsid w:val="00C72532"/>
    <w:rsid w:val="00F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FA0D"/>
  <w15:docId w15:val="{412C4E1F-638D-4F2C-9556-C42F94CF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1993</Words>
  <Characters>11362</Characters>
  <Application>Microsoft Office Word</Application>
  <DocSecurity>0</DocSecurity>
  <Lines>94</Lines>
  <Paragraphs>26</Paragraphs>
  <ScaleCrop>false</ScaleCrop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Пользователь</cp:lastModifiedBy>
  <cp:revision>7</cp:revision>
  <dcterms:created xsi:type="dcterms:W3CDTF">2024-02-08T11:42:00Z</dcterms:created>
  <dcterms:modified xsi:type="dcterms:W3CDTF">2025-04-03T08:08:00Z</dcterms:modified>
</cp:coreProperties>
</file>