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7C" w:rsidRDefault="001E307C" w:rsidP="001E307C">
      <w:pPr>
        <w:keepNext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sz w:val="28"/>
          <w:szCs w:val="28"/>
          <w:lang w:eastAsia="ru-RU"/>
        </w:rPr>
        <w:t>РЕСПУБЛИКА МОРДОВИЯ</w:t>
      </w:r>
    </w:p>
    <w:p w:rsidR="001E307C" w:rsidRDefault="001E307C" w:rsidP="001E307C">
      <w:pPr>
        <w:keepNext/>
        <w:ind w:left="-284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sz w:val="28"/>
          <w:szCs w:val="28"/>
          <w:lang w:eastAsia="ru-RU"/>
        </w:rPr>
        <w:t>АДМИНИ</w:t>
      </w:r>
      <w:proofErr w:type="gramStart"/>
      <w:r>
        <w:rPr>
          <w:rFonts w:ascii="Trebuchet MS" w:eastAsia="Times New Roman" w:hAnsi="Trebuchet MS" w:cs="Times New Roman"/>
          <w:b/>
          <w:sz w:val="28"/>
          <w:szCs w:val="28"/>
          <w:lang w:val="en-US" w:eastAsia="ru-RU"/>
        </w:rPr>
        <w:t>C</w:t>
      </w:r>
      <w:proofErr w:type="gramEnd"/>
      <w:r>
        <w:rPr>
          <w:rFonts w:ascii="Trebuchet MS" w:eastAsia="Times New Roman" w:hAnsi="Trebuchet MS" w:cs="Times New Roman"/>
          <w:b/>
          <w:sz w:val="28"/>
          <w:szCs w:val="28"/>
          <w:lang w:eastAsia="ru-RU"/>
        </w:rPr>
        <w:t>ТРАЦИЯ КОВЫЛКИНСКОГО МУНИЦИПАЛЬНОГО РАЙОНА</w:t>
      </w:r>
    </w:p>
    <w:p w:rsidR="001E307C" w:rsidRDefault="001E307C" w:rsidP="001E307C">
      <w:pPr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E307C" w:rsidTr="001E307C"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E307C" w:rsidRDefault="001E307C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307C" w:rsidRDefault="001E307C" w:rsidP="001E307C">
      <w:pPr>
        <w:jc w:val="center"/>
        <w:rPr>
          <w:rFonts w:ascii="Arial" w:eastAsia="Times New Roman" w:hAnsi="Arial" w:cs="Arial"/>
          <w:b/>
          <w:bCs/>
          <w:sz w:val="40"/>
          <w:lang w:eastAsia="ru-RU"/>
        </w:rPr>
      </w:pPr>
      <w:r>
        <w:rPr>
          <w:rFonts w:ascii="Arial" w:eastAsia="Times New Roman" w:hAnsi="Arial" w:cs="Arial"/>
          <w:b/>
          <w:bCs/>
          <w:sz w:val="40"/>
          <w:lang w:eastAsia="ru-RU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0"/>
        <w:gridCol w:w="1671"/>
      </w:tblGrid>
      <w:tr w:rsidR="001E307C" w:rsidTr="001E307C">
        <w:trPr>
          <w:trHeight w:val="303"/>
        </w:trPr>
        <w:tc>
          <w:tcPr>
            <w:tcW w:w="7900" w:type="dxa"/>
          </w:tcPr>
          <w:p w:rsidR="001E307C" w:rsidRDefault="001E307C">
            <w:pPr>
              <w:spacing w:line="276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E307C" w:rsidRDefault="001E307C" w:rsidP="001E307C">
            <w:pPr>
              <w:spacing w:line="276" w:lineRule="auto"/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« 23  » </w:t>
            </w:r>
            <w:r>
              <w:rPr>
                <w:rFonts w:eastAsia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12   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2020 г.</w:t>
            </w:r>
          </w:p>
        </w:tc>
        <w:tc>
          <w:tcPr>
            <w:tcW w:w="1671" w:type="dxa"/>
            <w:hideMark/>
          </w:tcPr>
          <w:p w:rsidR="001E307C" w:rsidRDefault="001E307C" w:rsidP="001E307C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№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_1318___</w:t>
            </w:r>
          </w:p>
        </w:tc>
      </w:tr>
    </w:tbl>
    <w:p w:rsidR="001E307C" w:rsidRDefault="001E307C" w:rsidP="001E307C">
      <w:pPr>
        <w:rPr>
          <w:rFonts w:eastAsia="Times New Roman" w:cs="Times New Roman"/>
          <w:b/>
          <w:sz w:val="28"/>
          <w:szCs w:val="28"/>
          <w:lang w:eastAsia="ru-RU"/>
        </w:rPr>
      </w:pPr>
    </w:p>
    <w:p w:rsidR="001E307C" w:rsidRDefault="001E307C" w:rsidP="001E307C">
      <w:pPr>
        <w:rPr>
          <w:rFonts w:eastAsia="Times New Roman" w:cs="Times New Roman"/>
          <w:b/>
          <w:sz w:val="28"/>
          <w:szCs w:val="28"/>
          <w:lang w:eastAsia="ru-RU"/>
        </w:rPr>
      </w:pPr>
    </w:p>
    <w:p w:rsidR="001E307C" w:rsidRDefault="001E307C" w:rsidP="001E307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1E307C" w:rsidRDefault="001E307C" w:rsidP="001E307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«Обеспечение жильем молодых семей </w:t>
      </w:r>
      <w:proofErr w:type="spellStart"/>
      <w:r>
        <w:rPr>
          <w:rFonts w:cs="Times New Roman"/>
          <w:b/>
          <w:sz w:val="28"/>
          <w:szCs w:val="28"/>
        </w:rPr>
        <w:t>Ковылкинского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</w:p>
    <w:p w:rsidR="001E307C" w:rsidRDefault="001E307C" w:rsidP="001E307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муниципального района на 2018-2025 годы»</w:t>
      </w:r>
    </w:p>
    <w:p w:rsidR="001E307C" w:rsidRDefault="001E307C" w:rsidP="001E307C">
      <w:pPr>
        <w:rPr>
          <w:rFonts w:eastAsia="Times New Roman" w:cs="Times New Roman"/>
          <w:b/>
          <w:sz w:val="28"/>
          <w:szCs w:val="28"/>
          <w:lang w:eastAsia="ru-RU"/>
        </w:rPr>
      </w:pPr>
    </w:p>
    <w:p w:rsidR="001E307C" w:rsidRDefault="001E307C" w:rsidP="001E307C">
      <w:pPr>
        <w:jc w:val="both"/>
        <w:rPr>
          <w:rFonts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       </w:t>
      </w:r>
      <w:proofErr w:type="gramStart"/>
      <w:r>
        <w:rPr>
          <w:rFonts w:eastAsia="Times New Roman" w:cs="Times New Roman"/>
          <w:sz w:val="27"/>
          <w:szCs w:val="27"/>
          <w:lang w:eastAsia="ru-RU"/>
        </w:rPr>
        <w:t xml:space="preserve">Во исполнение постановления </w:t>
      </w:r>
      <w:r>
        <w:rPr>
          <w:rFonts w:cs="Times New Roman"/>
          <w:sz w:val="27"/>
          <w:szCs w:val="27"/>
        </w:rPr>
        <w:t xml:space="preserve">Правительства Российской Федерации от 30 декабря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cs="Times New Roman"/>
            <w:sz w:val="27"/>
            <w:szCs w:val="27"/>
          </w:rPr>
          <w:t>2017 г</w:t>
        </w:r>
      </w:smartTag>
      <w:r>
        <w:rPr>
          <w:rFonts w:cs="Times New Roman"/>
          <w:sz w:val="27"/>
          <w:szCs w:val="27"/>
        </w:rPr>
        <w:t>. № 1710  "</w:t>
      </w:r>
      <w:r>
        <w:rPr>
          <w:rFonts w:cs="Times New Roman"/>
          <w:color w:val="000000"/>
          <w:sz w:val="27"/>
          <w:szCs w:val="27"/>
        </w:rPr>
        <w:t>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</w:r>
      <w:r>
        <w:rPr>
          <w:rFonts w:cs="Times New Roman"/>
          <w:sz w:val="27"/>
          <w:szCs w:val="27"/>
        </w:rPr>
        <w:t xml:space="preserve">", </w:t>
      </w:r>
      <w:r>
        <w:rPr>
          <w:rFonts w:cs="Times New Roman"/>
          <w:color w:val="000000"/>
          <w:sz w:val="27"/>
          <w:szCs w:val="27"/>
        </w:rPr>
        <w:t xml:space="preserve">Постановление Правительства </w:t>
      </w:r>
      <w:r>
        <w:rPr>
          <w:rFonts w:cs="Times New Roman"/>
          <w:sz w:val="27"/>
          <w:szCs w:val="27"/>
        </w:rPr>
        <w:t>Российской Федерации</w:t>
      </w:r>
      <w:r>
        <w:rPr>
          <w:rFonts w:cs="Times New Roman"/>
          <w:color w:val="000000"/>
          <w:sz w:val="27"/>
          <w:szCs w:val="27"/>
        </w:rPr>
        <w:t xml:space="preserve"> от 17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cs="Times New Roman"/>
            <w:color w:val="000000"/>
            <w:sz w:val="27"/>
            <w:szCs w:val="27"/>
          </w:rPr>
          <w:t>2010 г</w:t>
        </w:r>
      </w:smartTag>
      <w:r>
        <w:rPr>
          <w:rFonts w:cs="Times New Roman"/>
          <w:color w:val="000000"/>
          <w:sz w:val="27"/>
          <w:szCs w:val="27"/>
        </w:rPr>
        <w:t>. N 1050</w:t>
      </w:r>
      <w:r>
        <w:rPr>
          <w:rFonts w:cs="Times New Roman"/>
          <w:color w:val="000000"/>
          <w:sz w:val="27"/>
          <w:szCs w:val="27"/>
        </w:rPr>
        <w:br/>
        <w:t>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постановлением</w:t>
      </w:r>
      <w:proofErr w:type="gramEnd"/>
      <w:r>
        <w:rPr>
          <w:rFonts w:cs="Times New Roman"/>
          <w:color w:val="000000"/>
          <w:sz w:val="27"/>
          <w:szCs w:val="27"/>
        </w:rPr>
        <w:t xml:space="preserve"> </w:t>
      </w:r>
      <w:proofErr w:type="gramStart"/>
      <w:r>
        <w:rPr>
          <w:rFonts w:cs="Times New Roman"/>
          <w:color w:val="000000"/>
          <w:sz w:val="27"/>
          <w:szCs w:val="27"/>
        </w:rPr>
        <w:t xml:space="preserve">Правительства Российской Федерации от 15 июля 2020 года №1042 «О внесении изменений в особенности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</w:r>
      <w:r>
        <w:rPr>
          <w:rFonts w:cs="Times New Roman"/>
          <w:sz w:val="27"/>
          <w:szCs w:val="27"/>
        </w:rPr>
        <w:t xml:space="preserve">и основании постановления Правительства Российской  Федерации  от  14  августа  2018  г. N 940 "О внесении изменений в некоторые акты Правительства Российской Федерации" </w:t>
      </w:r>
      <w:r>
        <w:rPr>
          <w:rFonts w:eastAsia="Times New Roman" w:cs="Times New Roman"/>
          <w:sz w:val="27"/>
          <w:szCs w:val="27"/>
          <w:lang w:eastAsia="ru-RU"/>
        </w:rPr>
        <w:t xml:space="preserve">администрация </w:t>
      </w:r>
      <w:proofErr w:type="spellStart"/>
      <w:r>
        <w:rPr>
          <w:rFonts w:eastAsia="Times New Roman" w:cs="Times New Roman"/>
          <w:sz w:val="27"/>
          <w:szCs w:val="27"/>
          <w:lang w:eastAsia="ru-RU"/>
        </w:rPr>
        <w:t>Ковылкинского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  муниципального  района  Республики  Мордовия</w:t>
      </w:r>
      <w:proofErr w:type="gramEnd"/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proofErr w:type="gramStart"/>
      <w:r>
        <w:rPr>
          <w:rFonts w:eastAsia="Times New Roman" w:cs="Times New Roman"/>
          <w:b/>
          <w:sz w:val="27"/>
          <w:szCs w:val="27"/>
          <w:lang w:eastAsia="ru-RU"/>
        </w:rPr>
        <w:t>п</w:t>
      </w:r>
      <w:proofErr w:type="gramEnd"/>
      <w:r>
        <w:rPr>
          <w:rFonts w:eastAsia="Times New Roman" w:cs="Times New Roman"/>
          <w:b/>
          <w:sz w:val="27"/>
          <w:szCs w:val="27"/>
          <w:lang w:eastAsia="ru-RU"/>
        </w:rPr>
        <w:t xml:space="preserve"> о с т а н о в л я е т:</w:t>
      </w:r>
    </w:p>
    <w:p w:rsidR="001E307C" w:rsidRDefault="001E307C" w:rsidP="001E307C">
      <w:pPr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1. </w:t>
      </w:r>
      <w:r>
        <w:rPr>
          <w:rFonts w:eastAsia="Times New Roman" w:cs="Times New Roman"/>
          <w:sz w:val="27"/>
          <w:szCs w:val="27"/>
          <w:lang w:eastAsia="ru-RU"/>
        </w:rPr>
        <w:t xml:space="preserve">Внести в паспорт </w:t>
      </w:r>
      <w:r>
        <w:rPr>
          <w:rFonts w:cs="Times New Roman"/>
          <w:sz w:val="27"/>
          <w:szCs w:val="27"/>
        </w:rPr>
        <w:t xml:space="preserve">муниципальной программы "Обеспечение жильем молодых семей </w:t>
      </w:r>
      <w:proofErr w:type="spellStart"/>
      <w:r>
        <w:rPr>
          <w:rFonts w:cs="Times New Roman"/>
          <w:sz w:val="27"/>
          <w:szCs w:val="27"/>
        </w:rPr>
        <w:t>Ковылкинского</w:t>
      </w:r>
      <w:proofErr w:type="spellEnd"/>
      <w:r>
        <w:rPr>
          <w:rFonts w:cs="Times New Roman"/>
          <w:sz w:val="27"/>
          <w:szCs w:val="27"/>
        </w:rPr>
        <w:t xml:space="preserve"> муниципального района на 2018-2025 годы" утвержденной постановлением администрации </w:t>
      </w:r>
      <w:proofErr w:type="spellStart"/>
      <w:r>
        <w:rPr>
          <w:rFonts w:cs="Times New Roman"/>
          <w:sz w:val="27"/>
          <w:szCs w:val="27"/>
        </w:rPr>
        <w:t>Ковылкинского</w:t>
      </w:r>
      <w:proofErr w:type="spellEnd"/>
      <w:r>
        <w:rPr>
          <w:rFonts w:cs="Times New Roman"/>
          <w:sz w:val="27"/>
          <w:szCs w:val="27"/>
        </w:rPr>
        <w:t xml:space="preserve"> муниципального района Республики Мордовии от 12 октября 2018 г. № 1162 «Об утверждении муниципальной программы «Обеспечение жильем молодых семей </w:t>
      </w:r>
      <w:proofErr w:type="spellStart"/>
      <w:r>
        <w:rPr>
          <w:rFonts w:cs="Times New Roman"/>
          <w:sz w:val="27"/>
          <w:szCs w:val="27"/>
        </w:rPr>
        <w:t>Ковылкинского</w:t>
      </w:r>
      <w:proofErr w:type="spellEnd"/>
      <w:r>
        <w:rPr>
          <w:rFonts w:cs="Times New Roman"/>
          <w:sz w:val="27"/>
          <w:szCs w:val="27"/>
        </w:rPr>
        <w:t xml:space="preserve"> муниципального района на 2018-2025 годы», следующие изменения:</w:t>
      </w:r>
    </w:p>
    <w:p w:rsidR="001E307C" w:rsidRDefault="001E307C" w:rsidP="001E307C">
      <w:pPr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позицию «</w:t>
      </w:r>
      <w:r>
        <w:rPr>
          <w:rFonts w:eastAsia="Times New Roman" w:cs="Times New Roman"/>
          <w:sz w:val="27"/>
          <w:szCs w:val="27"/>
          <w:lang w:eastAsia="ar-SA"/>
        </w:rPr>
        <w:t>Целевые показатели (индикаторы) эффективности реализации муниципальной программы» изложить в следующей редакции:</w:t>
      </w:r>
    </w:p>
    <w:p w:rsidR="001E307C" w:rsidRDefault="001E307C" w:rsidP="001E307C">
      <w:pPr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«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416"/>
        <w:gridCol w:w="5719"/>
      </w:tblGrid>
      <w:tr w:rsidR="001E307C" w:rsidTr="001E307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7C" w:rsidRDefault="001E307C">
            <w:pPr>
              <w:autoSpaceDE w:val="0"/>
              <w:snapToGrid w:val="0"/>
              <w:spacing w:line="276" w:lineRule="auto"/>
              <w:rPr>
                <w:rFonts w:cs="Times New Roman"/>
                <w:b/>
                <w:bCs/>
                <w:color w:val="26282F"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sz w:val="27"/>
                <w:szCs w:val="27"/>
                <w:lang w:eastAsia="ar-SA"/>
              </w:rPr>
              <w:t xml:space="preserve">Целевые показатели (индикаторы) эффективности реализации муниципальной </w:t>
            </w:r>
            <w:r>
              <w:rPr>
                <w:rFonts w:eastAsia="Times New Roman" w:cs="Times New Roman"/>
                <w:b/>
                <w:sz w:val="27"/>
                <w:szCs w:val="27"/>
                <w:lang w:eastAsia="ar-SA"/>
              </w:rPr>
              <w:lastRenderedPageBreak/>
              <w:t>программы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7C" w:rsidRDefault="001E307C">
            <w:pPr>
              <w:autoSpaceDE w:val="0"/>
              <w:snapToGrid w:val="0"/>
              <w:spacing w:line="276" w:lineRule="auto"/>
              <w:jc w:val="righ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lastRenderedPageBreak/>
              <w:t>-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Количество молодых семей, улучшивших жилищные условия (в том числе с использованием заемных средств) при оказании содействия за счет средств: федерального бюджета, республиканского </w:t>
            </w:r>
            <w:r>
              <w:rPr>
                <w:sz w:val="27"/>
                <w:szCs w:val="27"/>
              </w:rPr>
              <w:lastRenderedPageBreak/>
              <w:t>бюджета Республики Мордовия, местного бюджета. Общее количество молодых семей, улучшивших жилищные условия за счет реализации муниципальной программы, в период с 2015-2020 годы составило - 109 молодых семей,  в период с 2018 по 2025 годы планируется - 518 молодых семей, в том числе по годам: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 год - 18 семей;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2019 год -  6 семей;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2020 год - 19 семей;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 год - 70 семей;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2022 год - 100 семей;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- 100 семей;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- 100 семей;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- 106 семей.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</w:p>
        </w:tc>
      </w:tr>
      <w:tr w:rsidR="001E307C" w:rsidTr="001E307C">
        <w:tc>
          <w:tcPr>
            <w:tcW w:w="9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E307C" w:rsidRDefault="001E307C">
            <w:pPr>
              <w:spacing w:line="276" w:lineRule="auto"/>
              <w:jc w:val="right"/>
              <w:rPr>
                <w:rFonts w:eastAsia="Times New Roman"/>
                <w:sz w:val="27"/>
                <w:szCs w:val="27"/>
                <w:lang w:eastAsia="ar-SA"/>
              </w:rPr>
            </w:pPr>
            <w:r>
              <w:rPr>
                <w:rFonts w:eastAsia="Times New Roman"/>
                <w:sz w:val="27"/>
                <w:szCs w:val="27"/>
                <w:lang w:eastAsia="ar-SA"/>
              </w:rPr>
              <w:lastRenderedPageBreak/>
              <w:t xml:space="preserve">»      </w:t>
            </w:r>
          </w:p>
          <w:p w:rsidR="001E307C" w:rsidRDefault="001E307C">
            <w:pPr>
              <w:spacing w:line="276" w:lineRule="auto"/>
              <w:jc w:val="both"/>
              <w:rPr>
                <w:rFonts w:eastAsia="Times New Roman"/>
                <w:sz w:val="27"/>
                <w:szCs w:val="27"/>
                <w:lang w:eastAsia="ar-SA"/>
              </w:rPr>
            </w:pPr>
            <w:r>
              <w:rPr>
                <w:rFonts w:eastAsia="Times New Roman"/>
                <w:sz w:val="27"/>
                <w:szCs w:val="27"/>
                <w:lang w:eastAsia="ar-SA"/>
              </w:rPr>
              <w:t xml:space="preserve">      позицию «</w:t>
            </w:r>
            <w:r>
              <w:rPr>
                <w:bCs/>
                <w:color w:val="26282F"/>
                <w:sz w:val="27"/>
                <w:szCs w:val="27"/>
              </w:rPr>
              <w:t xml:space="preserve">Ресурсное обеспечение муниципальной программы» </w:t>
            </w:r>
            <w:r>
              <w:rPr>
                <w:rFonts w:eastAsia="Times New Roman"/>
                <w:sz w:val="27"/>
                <w:szCs w:val="27"/>
                <w:lang w:eastAsia="ar-SA"/>
              </w:rPr>
              <w:t>изложить в следующей редакции:</w:t>
            </w:r>
          </w:p>
          <w:p w:rsidR="001E307C" w:rsidRDefault="001E307C">
            <w:pPr>
              <w:spacing w:line="276" w:lineRule="auto"/>
              <w:jc w:val="both"/>
              <w:rPr>
                <w:rFonts w:eastAsia="Times New Roman"/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</w:rPr>
              <w:t>«</w:t>
            </w:r>
          </w:p>
        </w:tc>
      </w:tr>
      <w:tr w:rsidR="001E307C" w:rsidTr="001E307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7C" w:rsidRDefault="001E307C">
            <w:pPr>
              <w:autoSpaceDE w:val="0"/>
              <w:snapToGrid w:val="0"/>
              <w:spacing w:line="276" w:lineRule="auto"/>
              <w:rPr>
                <w:rFonts w:cs="Times New Roman"/>
                <w:b/>
                <w:bCs/>
                <w:color w:val="26282F"/>
                <w:sz w:val="27"/>
                <w:szCs w:val="27"/>
              </w:rPr>
            </w:pPr>
            <w:r>
              <w:rPr>
                <w:rFonts w:cs="Times New Roman"/>
                <w:b/>
                <w:bCs/>
                <w:color w:val="26282F"/>
                <w:sz w:val="27"/>
                <w:szCs w:val="27"/>
              </w:rPr>
              <w:t>Ресурсное обеспечение муниципальной программы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7C" w:rsidRDefault="001E307C">
            <w:pPr>
              <w:autoSpaceDE w:val="0"/>
              <w:snapToGrid w:val="0"/>
              <w:spacing w:line="276" w:lineRule="auto"/>
              <w:jc w:val="righ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7C" w:rsidRDefault="001E307C">
            <w:pPr>
              <w:spacing w:line="276" w:lineRule="auto"/>
              <w:rPr>
                <w:rFonts w:eastAsia="Times New Roman"/>
                <w:sz w:val="27"/>
                <w:szCs w:val="27"/>
                <w:lang w:eastAsia="ar-SA"/>
              </w:rPr>
            </w:pPr>
            <w:r>
              <w:rPr>
                <w:rFonts w:eastAsia="Times New Roman"/>
                <w:sz w:val="27"/>
                <w:szCs w:val="27"/>
                <w:lang w:eastAsia="ar-SA"/>
              </w:rPr>
              <w:t xml:space="preserve">При реализации настоящей муниципальной программы предусматривается привлечение средств федерального, республиканского и местного бюджетов, внебюджетных средств.  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Общий объем финансирования муниципальной программы – 1 060 890,2  тыс. рублей, в том числе: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2018 год – 26 091,0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2019 год – 10 515,8 тыс. рублей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2020 год – 36 728,3 тыс. рублей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2021 год – 155 756,8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2022 год – 193 488,7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2023 год – 193 488,7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2024 год – 193 488,7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2025 год – 252 832,3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них: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объем бюджетных ассигнований федерального бюджета  - 254 482,5 тыс. рублей, в том числе: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 год – 12 476,5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2019 год – 2 716,9 тыс. рублей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2020 год – 13 450,2 тыс. рублей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 год – 41 062,5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2022 год – 51 783,5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– 51 783,5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– 51 783,5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68 330,3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объем средств  бюджетов субъектов Российской Федерации  - 65 861,5 тыс. рублей, в том числе: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 год – 3 119,1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2019 год – 3 921,4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2020 год – 3 385,6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 год – 11 732,2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2022 год – 13 982,5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– 13 982,5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– 13 982,5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18 095,0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объем средств  местного бюджета 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- 9 421,3 тыс. рублей, в том числе: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 год – 458,7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2019 год – 195,2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2020 год – 495,1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 год – 1 715,0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2022 год – 1 955,0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– 1 955,0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– 1 955,0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1 955,0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объем средств из внебюджетных источников 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-592 560,7 тыс. рублей, в том числе: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 год – 10 036,7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2019 год – 3 682,3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2020 год – 19 397,4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 год – 101 247,1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2022 год – 125 767,7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– 125 767,7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– 125 767,7 тыс. рублей;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164 452,0 тыс. рублей</w:t>
            </w:r>
          </w:p>
          <w:p w:rsidR="001E307C" w:rsidRDefault="001E307C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Объемы и источники финансирования носят прогнозный характер и подлежат ежегодной </w:t>
            </w:r>
            <w:r>
              <w:rPr>
                <w:sz w:val="27"/>
                <w:szCs w:val="27"/>
              </w:rPr>
              <w:lastRenderedPageBreak/>
              <w:t>корректировке исходя из возможностей бюджета</w:t>
            </w:r>
          </w:p>
        </w:tc>
      </w:tr>
    </w:tbl>
    <w:p w:rsidR="001E307C" w:rsidRDefault="001E307C" w:rsidP="001E307C">
      <w:pPr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lastRenderedPageBreak/>
        <w:t xml:space="preserve">               »</w:t>
      </w:r>
    </w:p>
    <w:p w:rsidR="001E307C" w:rsidRDefault="001E307C" w:rsidP="001E307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2. 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возложить на заместителя Главы по архитектуре, строительству и ЖКХ </w:t>
      </w:r>
      <w:proofErr w:type="spellStart"/>
      <w:r>
        <w:rPr>
          <w:sz w:val="27"/>
          <w:szCs w:val="27"/>
        </w:rPr>
        <w:t>Ковылкинского</w:t>
      </w:r>
      <w:proofErr w:type="spellEnd"/>
      <w:r>
        <w:rPr>
          <w:sz w:val="27"/>
          <w:szCs w:val="27"/>
        </w:rPr>
        <w:t xml:space="preserve"> муниципального района </w:t>
      </w:r>
      <w:proofErr w:type="spellStart"/>
      <w:r>
        <w:rPr>
          <w:sz w:val="27"/>
          <w:szCs w:val="27"/>
        </w:rPr>
        <w:t>В.М.Беляева</w:t>
      </w:r>
      <w:proofErr w:type="spellEnd"/>
      <w:r>
        <w:rPr>
          <w:sz w:val="27"/>
          <w:szCs w:val="27"/>
        </w:rPr>
        <w:t>.</w:t>
      </w:r>
    </w:p>
    <w:p w:rsidR="001E307C" w:rsidRDefault="001E307C" w:rsidP="001E307C">
      <w:pPr>
        <w:ind w:firstLine="45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 Настоящее постановление вступает в силу со дня его подписания и подлежит официальному опубликованию на официальном сайте органов местного самоуправления </w:t>
      </w:r>
      <w:proofErr w:type="spellStart"/>
      <w:r>
        <w:rPr>
          <w:sz w:val="27"/>
          <w:szCs w:val="27"/>
        </w:rPr>
        <w:t>Ковылкинского</w:t>
      </w:r>
      <w:proofErr w:type="spellEnd"/>
      <w:r>
        <w:rPr>
          <w:sz w:val="27"/>
          <w:szCs w:val="27"/>
        </w:rPr>
        <w:t xml:space="preserve"> муниципального района в сети "Интернет" по адресу: www.kovilkino13.ru.</w:t>
      </w:r>
    </w:p>
    <w:p w:rsidR="001E307C" w:rsidRDefault="001E307C" w:rsidP="001E307C">
      <w:pPr>
        <w:rPr>
          <w:rFonts w:cs="Times New Roman"/>
          <w:sz w:val="27"/>
          <w:szCs w:val="27"/>
        </w:rPr>
      </w:pPr>
    </w:p>
    <w:p w:rsidR="001E307C" w:rsidRDefault="001E307C" w:rsidP="001E307C">
      <w:pPr>
        <w:rPr>
          <w:rFonts w:cs="Times New Roman"/>
        </w:rPr>
      </w:pPr>
    </w:p>
    <w:p w:rsidR="001E307C" w:rsidRDefault="001E307C" w:rsidP="001E30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Ковылкинского</w:t>
      </w:r>
      <w:proofErr w:type="spellEnd"/>
      <w:r>
        <w:rPr>
          <w:b/>
          <w:sz w:val="28"/>
          <w:szCs w:val="28"/>
        </w:rPr>
        <w:t xml:space="preserve"> </w:t>
      </w:r>
    </w:p>
    <w:p w:rsidR="001E307C" w:rsidRDefault="001E307C" w:rsidP="001E30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  <w:t xml:space="preserve">                                                       </w:t>
      </w:r>
      <w:proofErr w:type="spellStart"/>
      <w:r>
        <w:rPr>
          <w:b/>
          <w:sz w:val="28"/>
          <w:szCs w:val="28"/>
        </w:rPr>
        <w:t>Н.П.Комусов</w:t>
      </w:r>
      <w:proofErr w:type="spellEnd"/>
    </w:p>
    <w:p w:rsidR="001E307C" w:rsidRDefault="001E307C" w:rsidP="001E307C">
      <w:pPr>
        <w:rPr>
          <w:sz w:val="16"/>
          <w:szCs w:val="16"/>
        </w:rPr>
      </w:pPr>
    </w:p>
    <w:p w:rsidR="001E307C" w:rsidRDefault="001E307C" w:rsidP="001E307C">
      <w:pPr>
        <w:rPr>
          <w:sz w:val="16"/>
          <w:szCs w:val="16"/>
        </w:rPr>
      </w:pPr>
    </w:p>
    <w:p w:rsidR="001E307C" w:rsidRDefault="001E307C" w:rsidP="001E307C">
      <w:pPr>
        <w:rPr>
          <w:sz w:val="16"/>
          <w:szCs w:val="16"/>
        </w:rPr>
      </w:pPr>
    </w:p>
    <w:p w:rsidR="001E307C" w:rsidRDefault="001E307C" w:rsidP="001E307C">
      <w:pPr>
        <w:rPr>
          <w:sz w:val="16"/>
          <w:szCs w:val="16"/>
        </w:rPr>
      </w:pPr>
    </w:p>
    <w:p w:rsidR="001E307C" w:rsidRDefault="001E307C" w:rsidP="001E307C">
      <w:pPr>
        <w:rPr>
          <w:sz w:val="16"/>
          <w:szCs w:val="16"/>
        </w:rPr>
      </w:pPr>
    </w:p>
    <w:p w:rsidR="001E307C" w:rsidRDefault="001E307C" w:rsidP="001E307C">
      <w:pPr>
        <w:rPr>
          <w:sz w:val="16"/>
          <w:szCs w:val="16"/>
        </w:rPr>
      </w:pPr>
    </w:p>
    <w:p w:rsidR="001E307C" w:rsidRDefault="001E307C" w:rsidP="001E307C">
      <w:pPr>
        <w:rPr>
          <w:sz w:val="16"/>
          <w:szCs w:val="16"/>
        </w:rPr>
      </w:pPr>
    </w:p>
    <w:p w:rsidR="001E307C" w:rsidRDefault="001E307C" w:rsidP="001E307C">
      <w:pPr>
        <w:rPr>
          <w:sz w:val="16"/>
          <w:szCs w:val="16"/>
        </w:rPr>
      </w:pPr>
    </w:p>
    <w:p w:rsidR="005B7A61" w:rsidRDefault="005B7A61">
      <w:bookmarkStart w:id="0" w:name="_GoBack"/>
      <w:bookmarkEnd w:id="0"/>
    </w:p>
    <w:sectPr w:rsidR="005B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51"/>
    <w:rsid w:val="001E307C"/>
    <w:rsid w:val="005B7A61"/>
    <w:rsid w:val="00EA5C51"/>
    <w:rsid w:val="00E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7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7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5</cp:revision>
  <dcterms:created xsi:type="dcterms:W3CDTF">2025-05-26T05:12:00Z</dcterms:created>
  <dcterms:modified xsi:type="dcterms:W3CDTF">2025-05-26T07:51:00Z</dcterms:modified>
</cp:coreProperties>
</file>