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E9F74" w14:textId="2A00BA90" w:rsidR="002E0BEA" w:rsidRPr="00701B5C" w:rsidRDefault="00876D29" w:rsidP="002D0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B5C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14:paraId="72C3EC1F" w14:textId="40094A58" w:rsidR="00914381" w:rsidRPr="00984D26" w:rsidRDefault="004435FB" w:rsidP="003832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4D26">
        <w:rPr>
          <w:rFonts w:ascii="Times New Roman" w:hAnsi="Times New Roman" w:cs="Times New Roman"/>
          <w:sz w:val="28"/>
          <w:szCs w:val="28"/>
        </w:rPr>
        <w:t>о проведении публичных консультаций по</w:t>
      </w:r>
      <w:r w:rsidR="0038325F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="0038325F" w:rsidRPr="0038325F">
        <w:rPr>
          <w:rFonts w:ascii="Times New Roman" w:hAnsi="Times New Roman" w:cs="Times New Roman"/>
          <w:sz w:val="28"/>
          <w:szCs w:val="28"/>
        </w:rPr>
        <w:t xml:space="preserve"> Совета депутатов Ковылкинского муниципального района от 14.09.2018 г. №5 «Об утверждении Порядка проведения общественного обсуждения границ прилегающих к организациям и объектам территорий, на которых не допускается розничная продажа алкогольной пр</w:t>
      </w:r>
      <w:r w:rsidR="0038325F">
        <w:rPr>
          <w:rFonts w:ascii="Times New Roman" w:hAnsi="Times New Roman" w:cs="Times New Roman"/>
          <w:sz w:val="28"/>
          <w:szCs w:val="28"/>
        </w:rPr>
        <w:t>одукции на территории</w:t>
      </w:r>
      <w:r w:rsidR="0038325F" w:rsidRPr="0038325F">
        <w:rPr>
          <w:rFonts w:ascii="Times New Roman" w:hAnsi="Times New Roman" w:cs="Times New Roman"/>
          <w:sz w:val="28"/>
          <w:szCs w:val="28"/>
        </w:rPr>
        <w:t xml:space="preserve"> Ковылкинского муниципального района Республике Мордовия</w:t>
      </w:r>
      <w:r w:rsidR="0038325F">
        <w:rPr>
          <w:rFonts w:ascii="Times New Roman" w:hAnsi="Times New Roman" w:cs="Times New Roman"/>
          <w:sz w:val="28"/>
          <w:szCs w:val="28"/>
        </w:rPr>
        <w:t>»</w:t>
      </w:r>
      <w:r w:rsidRPr="00984D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761841" w14:textId="375A96A4" w:rsidR="00692D7C" w:rsidRDefault="00692D7C" w:rsidP="002D0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2EAC68C9" w14:textId="77777777" w:rsidR="002D0B12" w:rsidRPr="002D0B12" w:rsidRDefault="002D0B12" w:rsidP="002D0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318D4E7B" w14:textId="77777777" w:rsidR="004435FB" w:rsidRDefault="004435FB" w:rsidP="00692D7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I. Приглашение</w:t>
      </w:r>
    </w:p>
    <w:p w14:paraId="03693261" w14:textId="3D41BF3B" w:rsidR="004435FB" w:rsidRPr="002D0B12" w:rsidRDefault="00692D7C" w:rsidP="00984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Правовое управление а</w:t>
      </w:r>
      <w:r w:rsidR="00B5285C" w:rsidRPr="00336383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4249B9">
        <w:rPr>
          <w:rFonts w:ascii="Times New Roman" w:hAnsi="Times New Roman" w:cs="Times New Roman"/>
          <w:sz w:val="26"/>
          <w:szCs w:val="26"/>
        </w:rPr>
        <w:t xml:space="preserve">Ковылкинского </w:t>
      </w:r>
      <w:r w:rsidR="002D0B12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4249B9">
        <w:rPr>
          <w:rFonts w:ascii="Times New Roman" w:hAnsi="Times New Roman" w:cs="Times New Roman"/>
          <w:sz w:val="26"/>
          <w:szCs w:val="26"/>
        </w:rPr>
        <w:t xml:space="preserve"> </w:t>
      </w:r>
      <w:r w:rsidR="008558EA" w:rsidRPr="00336383">
        <w:rPr>
          <w:rFonts w:ascii="Times New Roman" w:hAnsi="Times New Roman" w:cs="Times New Roman"/>
          <w:sz w:val="26"/>
          <w:szCs w:val="26"/>
        </w:rPr>
        <w:t>извещает</w:t>
      </w:r>
      <w:r w:rsidR="00D939AD" w:rsidRPr="00336383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7244E2">
        <w:rPr>
          <w:rFonts w:ascii="Times New Roman" w:hAnsi="Times New Roman" w:cs="Times New Roman"/>
          <w:sz w:val="26"/>
          <w:szCs w:val="26"/>
        </w:rPr>
        <w:t>экспертизы</w:t>
      </w:r>
      <w:r w:rsidR="00094261" w:rsidRPr="00094261">
        <w:rPr>
          <w:rFonts w:ascii="Times New Roman" w:hAnsi="Times New Roman" w:cs="Times New Roman"/>
          <w:sz w:val="26"/>
          <w:szCs w:val="26"/>
        </w:rPr>
        <w:t xml:space="preserve"> </w:t>
      </w:r>
      <w:r w:rsidR="0038325F">
        <w:rPr>
          <w:rFonts w:ascii="Times New Roman" w:hAnsi="Times New Roman" w:cs="Times New Roman"/>
          <w:sz w:val="26"/>
          <w:szCs w:val="26"/>
        </w:rPr>
        <w:t>Решения</w:t>
      </w:r>
      <w:r w:rsidR="0038325F" w:rsidRPr="0038325F">
        <w:rPr>
          <w:rFonts w:ascii="Times New Roman" w:hAnsi="Times New Roman" w:cs="Times New Roman"/>
          <w:sz w:val="26"/>
          <w:szCs w:val="26"/>
        </w:rPr>
        <w:t xml:space="preserve"> Совета депутатов Ковылкинского муниципального района от 14.09.2018 г. №5 «Об утверждении Порядка проведения общественного обсуждения границ прилегающих к организациям и объектам территорий, на которых не допускается розничная продажа алкогольной продукции на территории Ковылкинского муниципального района Республике Мордовия» </w:t>
      </w:r>
      <w:r w:rsidR="00094261" w:rsidRPr="00094261">
        <w:rPr>
          <w:rFonts w:ascii="Times New Roman" w:hAnsi="Times New Roman" w:cs="Times New Roman"/>
          <w:sz w:val="26"/>
          <w:szCs w:val="26"/>
        </w:rPr>
        <w:t xml:space="preserve"> </w:t>
      </w:r>
      <w:r w:rsidR="00873E0B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</w:rPr>
        <w:t>и приглашает Вас принять участие в публичных консультациях по указанному проекту правового</w:t>
      </w:r>
      <w:proofErr w:type="gramEnd"/>
      <w:r w:rsidR="004435FB" w:rsidRPr="00336383">
        <w:rPr>
          <w:rFonts w:ascii="Times New Roman" w:hAnsi="Times New Roman" w:cs="Times New Roman"/>
          <w:sz w:val="26"/>
          <w:szCs w:val="26"/>
        </w:rPr>
        <w:t xml:space="preserve"> акта. Заранее благодарим за сотрудничество!</w:t>
      </w:r>
    </w:p>
    <w:p w14:paraId="75BE563A" w14:textId="77777777" w:rsidR="004435FB" w:rsidRPr="00336383" w:rsidRDefault="004435FB" w:rsidP="00E97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1FEE89B" w14:textId="77777777" w:rsidR="004435FB" w:rsidRPr="00336383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II. Информация о </w:t>
      </w:r>
      <w:r w:rsidR="007244E2">
        <w:rPr>
          <w:rFonts w:ascii="Times New Roman" w:hAnsi="Times New Roman" w:cs="Times New Roman"/>
          <w:sz w:val="26"/>
          <w:szCs w:val="26"/>
        </w:rPr>
        <w:t>правовом акте</w:t>
      </w:r>
    </w:p>
    <w:p w14:paraId="4B2E4DC3" w14:textId="77777777"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A6A084F" w14:textId="77777777" w:rsidR="00336383" w:rsidRDefault="004249B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правового акта:</w:t>
      </w:r>
    </w:p>
    <w:p w14:paraId="1E52188C" w14:textId="33B23B61" w:rsidR="0038325F" w:rsidRDefault="0038325F" w:rsidP="002D0B12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38325F">
        <w:rPr>
          <w:rFonts w:ascii="Times New Roman" w:hAnsi="Times New Roman" w:cs="Times New Roman"/>
          <w:sz w:val="28"/>
          <w:szCs w:val="28"/>
        </w:rPr>
        <w:t xml:space="preserve"> Совета депутатов Ковылкинского муниципального района от 14.09.2018 г. №5 «Об утверждении Порядка проведения общественного обсуждения границ прилегающих к организациям и объектам территорий, на которых не допускается розничная продажа алкогольной продукции на территории Ковылкинского муниципального района Республике Мордовия»</w:t>
      </w:r>
    </w:p>
    <w:p w14:paraId="48289169" w14:textId="0A9AAB86" w:rsidR="004A1AA9" w:rsidRDefault="004A1AA9" w:rsidP="002D0B12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  <w:r w:rsidR="00692D7C">
        <w:rPr>
          <w:rFonts w:ascii="Times New Roman" w:hAnsi="Times New Roman" w:cs="Times New Roman"/>
          <w:sz w:val="26"/>
          <w:szCs w:val="26"/>
        </w:rPr>
        <w:t xml:space="preserve"> вступления в законную силу –</w:t>
      </w:r>
      <w:r w:rsidR="0038325F">
        <w:rPr>
          <w:rFonts w:ascii="Times New Roman" w:hAnsi="Times New Roman" w:cs="Times New Roman"/>
          <w:sz w:val="26"/>
          <w:szCs w:val="26"/>
        </w:rPr>
        <w:t xml:space="preserve">14 сентября </w:t>
      </w:r>
      <w:r w:rsidR="00692D7C">
        <w:rPr>
          <w:rFonts w:ascii="Times New Roman" w:hAnsi="Times New Roman" w:cs="Times New Roman"/>
          <w:sz w:val="26"/>
          <w:szCs w:val="26"/>
        </w:rPr>
        <w:t>20</w:t>
      </w:r>
      <w:r w:rsidR="0038325F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575F4CDF" w14:textId="77777777" w:rsidR="004A1AA9" w:rsidRDefault="00692D7C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заявителе (</w:t>
      </w:r>
      <w:r w:rsidR="004A1AA9">
        <w:rPr>
          <w:rFonts w:ascii="Times New Roman" w:hAnsi="Times New Roman" w:cs="Times New Roman"/>
          <w:sz w:val="26"/>
          <w:szCs w:val="26"/>
        </w:rPr>
        <w:t>заявителях):</w:t>
      </w:r>
    </w:p>
    <w:p w14:paraId="7E14FE25" w14:textId="77777777" w:rsidR="004A1AA9" w:rsidRDefault="00692D7C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Правовое управление администрации</w:t>
      </w:r>
      <w:r w:rsidR="004A1AA9">
        <w:rPr>
          <w:rFonts w:ascii="Times New Roman" w:hAnsi="Times New Roman" w:cs="Times New Roman"/>
          <w:sz w:val="26"/>
          <w:szCs w:val="26"/>
        </w:rPr>
        <w:t xml:space="preserve"> Ковылкинского муниципального района.</w:t>
      </w:r>
    </w:p>
    <w:p w14:paraId="0666CA4E" w14:textId="77777777" w:rsidR="004A1AA9" w:rsidRPr="00336383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Мотивированные обоснования наличия положений, необоснованного затрудняющих осуществление предпринимательской и инвестиционной деятельности </w:t>
      </w:r>
      <w:r w:rsidRPr="004A1AA9">
        <w:rPr>
          <w:rFonts w:ascii="Times New Roman" w:hAnsi="Times New Roman" w:cs="Times New Roman"/>
          <w:sz w:val="26"/>
          <w:szCs w:val="26"/>
          <w:u w:val="single"/>
        </w:rPr>
        <w:t>не приведены.</w:t>
      </w:r>
      <w:proofErr w:type="gramEnd"/>
    </w:p>
    <w:p w14:paraId="306BC55D" w14:textId="77777777" w:rsidR="004435FB" w:rsidRPr="00336383" w:rsidRDefault="004435FB" w:rsidP="00692D7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III. Информация о сроках проведения публичных консультаций</w:t>
      </w:r>
    </w:p>
    <w:p w14:paraId="317F4F03" w14:textId="77777777" w:rsidR="004435FB" w:rsidRPr="00336383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Срок приема предложений в рамках проведения публичных консультаций по </w:t>
      </w:r>
      <w:r w:rsidR="007244E2">
        <w:rPr>
          <w:rFonts w:ascii="Times New Roman" w:hAnsi="Times New Roman" w:cs="Times New Roman"/>
          <w:sz w:val="26"/>
          <w:szCs w:val="26"/>
        </w:rPr>
        <w:t>правовому акту</w:t>
      </w:r>
      <w:r w:rsidRPr="00336383">
        <w:rPr>
          <w:rFonts w:ascii="Times New Roman" w:hAnsi="Times New Roman" w:cs="Times New Roman"/>
          <w:sz w:val="26"/>
          <w:szCs w:val="26"/>
        </w:rPr>
        <w:t xml:space="preserve"> составляет 10 рабочих дней.</w:t>
      </w:r>
    </w:p>
    <w:p w14:paraId="73367411" w14:textId="2197A7B6" w:rsidR="00914381" w:rsidRPr="00914381" w:rsidRDefault="00094261" w:rsidP="0091438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Начало «</w:t>
      </w:r>
      <w:r w:rsidR="0038325F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4435FB"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F6289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8325F">
        <w:rPr>
          <w:rFonts w:ascii="Times New Roman" w:hAnsi="Times New Roman" w:cs="Times New Roman"/>
          <w:sz w:val="26"/>
          <w:szCs w:val="26"/>
          <w:u w:val="single"/>
        </w:rPr>
        <w:t>сентября</w:t>
      </w:r>
      <w:r w:rsidR="001B1AAB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914381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4435FB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14:paraId="3178B773" w14:textId="5C65E7BD"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Окончание «</w:t>
      </w:r>
      <w:r w:rsidR="0038325F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D097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8325F">
        <w:rPr>
          <w:rFonts w:ascii="Times New Roman" w:hAnsi="Times New Roman" w:cs="Times New Roman"/>
          <w:sz w:val="26"/>
          <w:szCs w:val="26"/>
          <w:u w:val="single"/>
        </w:rPr>
        <w:t>октября</w:t>
      </w:r>
      <w:bookmarkStart w:id="0" w:name="_GoBack"/>
      <w:bookmarkEnd w:id="0"/>
      <w:r w:rsidR="00467BD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914381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2D0B1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г.</w:t>
      </w:r>
    </w:p>
    <w:p w14:paraId="7F227171" w14:textId="77777777" w:rsidR="004435FB" w:rsidRPr="00336383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199"/>
      <w:bookmarkEnd w:id="1"/>
      <w:r w:rsidRPr="00336383">
        <w:rPr>
          <w:rFonts w:ascii="Times New Roman" w:hAnsi="Times New Roman" w:cs="Times New Roman"/>
          <w:sz w:val="26"/>
          <w:szCs w:val="26"/>
        </w:rPr>
        <w:t>IV. Информация о способах представления замечаний</w:t>
      </w:r>
    </w:p>
    <w:p w14:paraId="676704DE" w14:textId="77777777" w:rsidR="004A1AA9" w:rsidRPr="00336383" w:rsidRDefault="004435FB" w:rsidP="00692D7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и предложений участниками публичных консультаций</w:t>
      </w:r>
    </w:p>
    <w:p w14:paraId="7632AC8F" w14:textId="77777777" w:rsidR="004A1AA9" w:rsidRPr="00336383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14:paraId="1112EA14" w14:textId="5C38C331" w:rsidR="00661BE0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Адрес электронной почты </w:t>
      </w:r>
      <w:r w:rsidR="004A1AA9" w:rsidRPr="004A1AA9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hyperlink r:id="rId9" w:history="1">
        <w:r w:rsidR="00914381" w:rsidRPr="0004271C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adminkov</w:t>
        </w:r>
        <w:r w:rsidR="00914381" w:rsidRPr="0004271C">
          <w:rPr>
            <w:rStyle w:val="a6"/>
            <w:rFonts w:ascii="Times New Roman" w:hAnsi="Times New Roman" w:cs="Times New Roman"/>
            <w:sz w:val="28"/>
            <w:szCs w:val="28"/>
            <w:lang w:eastAsia="en-US"/>
          </w:rPr>
          <w:t>1@</w:t>
        </w:r>
        <w:r w:rsidR="00914381" w:rsidRPr="0004271C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kovilkino</w:t>
        </w:r>
        <w:r w:rsidR="00914381" w:rsidRPr="0004271C">
          <w:rPr>
            <w:rStyle w:val="a6"/>
            <w:rFonts w:ascii="Times New Roman" w:hAnsi="Times New Roman" w:cs="Times New Roman"/>
            <w:sz w:val="28"/>
            <w:szCs w:val="28"/>
            <w:lang w:eastAsia="en-US"/>
          </w:rPr>
          <w:t>.</w:t>
        </w:r>
        <w:r w:rsidR="00914381" w:rsidRPr="0004271C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e</w:t>
        </w:r>
        <w:r w:rsidR="00914381" w:rsidRPr="0004271C">
          <w:rPr>
            <w:rStyle w:val="a6"/>
            <w:rFonts w:ascii="Times New Roman" w:hAnsi="Times New Roman" w:cs="Times New Roman"/>
            <w:sz w:val="28"/>
            <w:szCs w:val="28"/>
            <w:lang w:eastAsia="en-US"/>
          </w:rPr>
          <w:t>-</w:t>
        </w:r>
        <w:r w:rsidR="00914381" w:rsidRPr="0004271C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mordovia</w:t>
        </w:r>
        <w:r w:rsidR="00914381" w:rsidRPr="0004271C">
          <w:rPr>
            <w:rStyle w:val="a6"/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914381" w:rsidRPr="0004271C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</w:p>
    <w:p w14:paraId="1DAACC1F" w14:textId="77777777"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Почтовый адрес</w:t>
      </w:r>
      <w:r w:rsidR="00661BE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Большевистская ул.,д.23, </w:t>
      </w:r>
      <w:proofErr w:type="spell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.К</w:t>
      </w:r>
      <w:proofErr w:type="gram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овылкино</w:t>
      </w:r>
      <w:proofErr w:type="spell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, Ковылкинский район,</w:t>
      </w:r>
      <w:r w:rsidR="004A1A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Республика Мордовия, 431350</w:t>
      </w:r>
    </w:p>
    <w:p w14:paraId="3C658659" w14:textId="77777777"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Тел./факс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(883453) 2-14-55</w:t>
      </w:r>
    </w:p>
    <w:p w14:paraId="1DDFC9F1" w14:textId="77777777" w:rsidR="00DB3F56" w:rsidRPr="00336383" w:rsidRDefault="00DB3F56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D52F293" w14:textId="77777777"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230CAF1" w14:textId="77777777" w:rsidR="004435FB" w:rsidRPr="002052F0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12"/>
      <w:bookmarkEnd w:id="2"/>
      <w:r w:rsidRPr="002052F0">
        <w:rPr>
          <w:rFonts w:ascii="Times New Roman" w:hAnsi="Times New Roman" w:cs="Times New Roman"/>
          <w:sz w:val="24"/>
          <w:szCs w:val="24"/>
        </w:rPr>
        <w:t>V. Контактная информация об участнике публичных консультаций</w:t>
      </w:r>
      <w:r w:rsidRPr="002052F0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14:paraId="04E65BB7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593EFE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__________________________________________________________________</w:t>
      </w:r>
    </w:p>
    <w:p w14:paraId="3ED26300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Сфера деятельности субъекта предпринимательской и инвестиционной деятельности/иного заинтересованного лица, представившего предложения </w:t>
      </w:r>
    </w:p>
    <w:p w14:paraId="282CD0D7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A5499C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Ф.И.О., должность контактного лица _____________________________</w:t>
      </w:r>
    </w:p>
    <w:p w14:paraId="7A9C40AE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</w:t>
      </w:r>
    </w:p>
    <w:p w14:paraId="576A47CC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</w:t>
      </w:r>
    </w:p>
    <w:p w14:paraId="23514F3A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59300D" w14:textId="77777777" w:rsidR="00DB3F56" w:rsidRPr="002052F0" w:rsidRDefault="00DB3F56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28"/>
      <w:bookmarkEnd w:id="3"/>
    </w:p>
    <w:p w14:paraId="55951D3E" w14:textId="77777777" w:rsidR="004435FB" w:rsidRPr="002052F0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VI. Вопросы</w:t>
      </w:r>
      <w:r w:rsidRPr="002052F0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14:paraId="548FA80B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2E8F1B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правового акта?</w:t>
      </w:r>
    </w:p>
    <w:p w14:paraId="6334C1DE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9FE514A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2. Считаете ли вы, что положения правового акта не соответствуют (противоречат) иным действующим нормативным правовым актам?</w:t>
      </w:r>
    </w:p>
    <w:p w14:paraId="2C817673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укажите каким.</w:t>
      </w:r>
    </w:p>
    <w:p w14:paraId="7DA9E946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A6717EA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3. Достигает ли, на Ваш взгляд, данное регулирование тех целей, на которые оно направлено?</w:t>
      </w:r>
    </w:p>
    <w:p w14:paraId="600D650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CE931C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4. 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</w:p>
    <w:p w14:paraId="19278BA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D24DF3B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A94AD4E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5. Существуют ли иные варианты достижения поставленных целей (решения проблемы)?</w:t>
      </w:r>
    </w:p>
    <w:p w14:paraId="24C95F21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Если да, укажите те из них, которые, по Вашему мнению, были бы менее </w:t>
      </w:r>
      <w:r w:rsidR="00043B2B" w:rsidRPr="002052F0">
        <w:rPr>
          <w:rFonts w:ascii="Times New Roman" w:hAnsi="Times New Roman" w:cs="Times New Roman"/>
          <w:sz w:val="24"/>
          <w:szCs w:val="24"/>
        </w:rPr>
        <w:t>затратные</w:t>
      </w:r>
      <w:r w:rsidRPr="002052F0">
        <w:rPr>
          <w:rFonts w:ascii="Times New Roman" w:hAnsi="Times New Roman" w:cs="Times New Roman"/>
          <w:sz w:val="24"/>
          <w:szCs w:val="24"/>
        </w:rPr>
        <w:t xml:space="preserve"> (обременительны) для ведения предпринимательской деятельности и/или более эффективны?</w:t>
      </w:r>
    </w:p>
    <w:p w14:paraId="5C534E00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2E44E1D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B956888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2052F0">
        <w:rPr>
          <w:rFonts w:ascii="Times New Roman" w:hAnsi="Times New Roman" w:cs="Times New Roman"/>
          <w:sz w:val="24"/>
          <w:szCs w:val="24"/>
        </w:rPr>
        <w:t>Интересы</w:t>
      </w:r>
      <w:proofErr w:type="gramEnd"/>
      <w:r w:rsidRPr="002052F0">
        <w:rPr>
          <w:rFonts w:ascii="Times New Roman" w:hAnsi="Times New Roman" w:cs="Times New Roman"/>
          <w:sz w:val="24"/>
          <w:szCs w:val="24"/>
        </w:rPr>
        <w:t xml:space="preserve">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</w:t>
      </w:r>
    </w:p>
    <w:p w14:paraId="7DD7F382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0A5CBB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384DBA9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7. Какие, по Вашему мнению, эффекты (полезные, негативные) возможны в случае </w:t>
      </w:r>
      <w:r w:rsidR="007244E2">
        <w:rPr>
          <w:rFonts w:ascii="Times New Roman" w:hAnsi="Times New Roman" w:cs="Times New Roman"/>
          <w:sz w:val="24"/>
          <w:szCs w:val="24"/>
        </w:rPr>
        <w:t xml:space="preserve">при действии данного 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акта? </w:t>
      </w:r>
    </w:p>
    <w:p w14:paraId="2AEBB45E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F73490D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63576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8. Содержит ли проект избыточные требования по подготовке и (или) предоставлению документов, сведений, информации?</w:t>
      </w:r>
    </w:p>
    <w:p w14:paraId="72FDE37B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lastRenderedPageBreak/>
        <w:t>Если «да», то укажите какие.</w:t>
      </w:r>
    </w:p>
    <w:p w14:paraId="110CCA0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2AEB752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9. Оцените издержки (материальные, временные, иные), возможные</w:t>
      </w:r>
      <w:r w:rsidR="007244E2">
        <w:rPr>
          <w:rFonts w:ascii="Times New Roman" w:hAnsi="Times New Roman" w:cs="Times New Roman"/>
          <w:sz w:val="24"/>
          <w:szCs w:val="24"/>
        </w:rPr>
        <w:t xml:space="preserve"> при действии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14:paraId="73BBA3A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81EF80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3CDAD09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10. Какие издержки Вы считаете избыточными и почему?</w:t>
      </w:r>
    </w:p>
    <w:p w14:paraId="5473FA33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526A42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31B2C" w14:textId="77777777" w:rsidR="004435FB" w:rsidRPr="002052F0" w:rsidRDefault="007244E2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Повлияет ли  правовой акт</w:t>
      </w:r>
      <w:r w:rsidR="004435FB" w:rsidRPr="002052F0">
        <w:rPr>
          <w:rFonts w:ascii="Times New Roman" w:hAnsi="Times New Roman" w:cs="Times New Roman"/>
          <w:sz w:val="24"/>
          <w:szCs w:val="24"/>
        </w:rPr>
        <w:t xml:space="preserve"> на конкурентную среду в отрасли? Если да, то как?</w:t>
      </w:r>
    </w:p>
    <w:p w14:paraId="7BF665D6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6ADBEE6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12. Необходим ли переходный период для </w:t>
      </w:r>
      <w:r w:rsidR="007244E2">
        <w:rPr>
          <w:rFonts w:ascii="Times New Roman" w:hAnsi="Times New Roman" w:cs="Times New Roman"/>
          <w:sz w:val="24"/>
          <w:szCs w:val="24"/>
        </w:rPr>
        <w:t>действия данного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 или его отдельных положений? Если «да», то какой переходный период необходим и почему?</w:t>
      </w:r>
    </w:p>
    <w:p w14:paraId="428156A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6E5D0A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13. Считаете ли Вы положения правового акта ясными и однозначными для понимания?</w:t>
      </w:r>
    </w:p>
    <w:p w14:paraId="69829944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«нет», то укажите неоднозначность норм, предлагаемых проектом правового акта.</w:t>
      </w:r>
    </w:p>
    <w:p w14:paraId="523EB69F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AF0C156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14. Имеются ли у Вас иные предложения по </w:t>
      </w:r>
      <w:r w:rsidR="007244E2">
        <w:rPr>
          <w:rFonts w:ascii="Times New Roman" w:hAnsi="Times New Roman" w:cs="Times New Roman"/>
          <w:sz w:val="24"/>
          <w:szCs w:val="24"/>
        </w:rPr>
        <w:t>данному правовому  акту</w:t>
      </w:r>
      <w:r w:rsidRPr="002052F0">
        <w:rPr>
          <w:rFonts w:ascii="Times New Roman" w:hAnsi="Times New Roman" w:cs="Times New Roman"/>
          <w:sz w:val="24"/>
          <w:szCs w:val="24"/>
        </w:rPr>
        <w:t>?</w:t>
      </w:r>
    </w:p>
    <w:p w14:paraId="1135D65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имеются, то, пожалуйста, изложите их</w:t>
      </w:r>
    </w:p>
    <w:p w14:paraId="596C6FC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00899D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5023BDF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BFBC6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   __________________________________</w:t>
      </w:r>
    </w:p>
    <w:p w14:paraId="43AB3520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(подпись)                                       (расшифровка подписи)</w:t>
      </w:r>
    </w:p>
    <w:p w14:paraId="1A21DC93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17C5FA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B12C1BD" w14:textId="77777777" w:rsidR="002052F0" w:rsidRDefault="004435FB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14:paraId="299F5929" w14:textId="77777777"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2C4A24" w14:textId="77777777" w:rsidR="00D86662" w:rsidRDefault="00D86662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253585" w14:textId="77777777"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83257A" w14:textId="77777777" w:rsidR="002052F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692D7C">
        <w:rPr>
          <w:rFonts w:ascii="Times New Roman" w:hAnsi="Times New Roman" w:cs="Times New Roman"/>
          <w:b/>
          <w:sz w:val="28"/>
          <w:szCs w:val="28"/>
        </w:rPr>
        <w:t>правового управления</w:t>
      </w:r>
    </w:p>
    <w:p w14:paraId="0B41A465" w14:textId="77777777" w:rsidR="002052F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Ковылкинского</w:t>
      </w:r>
    </w:p>
    <w:p w14:paraId="704C7FD2" w14:textId="57887BC3" w:rsidR="00DB75E8" w:rsidRPr="00DB75E8" w:rsidRDefault="002D0B12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052F0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                                                                      </w:t>
      </w:r>
      <w:r w:rsidR="00DB75E8">
        <w:rPr>
          <w:rFonts w:ascii="Times New Roman" w:hAnsi="Times New Roman" w:cs="Times New Roman"/>
          <w:b/>
          <w:sz w:val="28"/>
          <w:szCs w:val="28"/>
        </w:rPr>
        <w:t xml:space="preserve">М.С. </w:t>
      </w:r>
      <w:proofErr w:type="gramStart"/>
      <w:r w:rsidR="00DB75E8">
        <w:rPr>
          <w:rFonts w:ascii="Times New Roman" w:hAnsi="Times New Roman" w:cs="Times New Roman"/>
          <w:b/>
          <w:sz w:val="28"/>
          <w:szCs w:val="28"/>
        </w:rPr>
        <w:t>Оськина</w:t>
      </w:r>
      <w:proofErr w:type="gramEnd"/>
    </w:p>
    <w:p w14:paraId="41D07FEB" w14:textId="77777777" w:rsidR="002052F0" w:rsidRPr="00DB75E8" w:rsidRDefault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</w:p>
    <w:sectPr w:rsidR="002052F0" w:rsidRPr="00DB75E8" w:rsidSect="00336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A32CF" w14:textId="77777777" w:rsidR="00EF682B" w:rsidRDefault="00EF682B" w:rsidP="004435FB">
      <w:pPr>
        <w:spacing w:after="0" w:line="240" w:lineRule="auto"/>
      </w:pPr>
      <w:r>
        <w:separator/>
      </w:r>
    </w:p>
  </w:endnote>
  <w:endnote w:type="continuationSeparator" w:id="0">
    <w:p w14:paraId="485E7860" w14:textId="77777777" w:rsidR="00EF682B" w:rsidRDefault="00EF682B" w:rsidP="0044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413B0" w14:textId="77777777" w:rsidR="00EF682B" w:rsidRDefault="00EF682B" w:rsidP="004435FB">
      <w:pPr>
        <w:spacing w:after="0" w:line="240" w:lineRule="auto"/>
      </w:pPr>
      <w:r>
        <w:separator/>
      </w:r>
    </w:p>
  </w:footnote>
  <w:footnote w:type="continuationSeparator" w:id="0">
    <w:p w14:paraId="6B212C5F" w14:textId="77777777" w:rsidR="00EF682B" w:rsidRDefault="00EF682B" w:rsidP="004435FB">
      <w:pPr>
        <w:spacing w:after="0" w:line="240" w:lineRule="auto"/>
      </w:pPr>
      <w:r>
        <w:continuationSeparator/>
      </w:r>
    </w:p>
  </w:footnote>
  <w:footnote w:id="1">
    <w:p w14:paraId="2227EFF0" w14:textId="77777777" w:rsidR="004435FB" w:rsidRPr="004C4B61" w:rsidRDefault="004435FB" w:rsidP="004435FB">
      <w:pPr>
        <w:pStyle w:val="a3"/>
      </w:pPr>
      <w:r>
        <w:rPr>
          <w:rStyle w:val="a5"/>
        </w:rPr>
        <w:footnoteRef/>
      </w:r>
      <w:r>
        <w:t xml:space="preserve"> Разделы </w:t>
      </w:r>
      <w:r>
        <w:rPr>
          <w:lang w:val="en-US"/>
        </w:rPr>
        <w:t>V</w:t>
      </w:r>
      <w:r w:rsidRPr="004C4B61">
        <w:t xml:space="preserve"> </w:t>
      </w:r>
      <w:r>
        <w:t xml:space="preserve">и </w:t>
      </w:r>
      <w:r>
        <w:rPr>
          <w:lang w:val="en-US"/>
        </w:rPr>
        <w:t>VI</w:t>
      </w:r>
      <w:r>
        <w:t xml:space="preserve"> заполняются участником публичных консультаций</w:t>
      </w:r>
    </w:p>
  </w:footnote>
  <w:footnote w:id="2">
    <w:p w14:paraId="712CA1B3" w14:textId="77777777" w:rsidR="004435FB" w:rsidRDefault="004435FB" w:rsidP="004435FB">
      <w:pPr>
        <w:pStyle w:val="a3"/>
      </w:pPr>
      <w:r>
        <w:rPr>
          <w:rStyle w:val="a5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BA6"/>
    <w:multiLevelType w:val="hybridMultilevel"/>
    <w:tmpl w:val="1CB26414"/>
    <w:lvl w:ilvl="0" w:tplc="A9F0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8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8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0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E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786FB8"/>
    <w:multiLevelType w:val="hybridMultilevel"/>
    <w:tmpl w:val="564285F2"/>
    <w:lvl w:ilvl="0" w:tplc="04300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4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E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6D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65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446254"/>
    <w:multiLevelType w:val="hybridMultilevel"/>
    <w:tmpl w:val="E0047558"/>
    <w:lvl w:ilvl="0" w:tplc="3272C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C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3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B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0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8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4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80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D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5B30B1"/>
    <w:multiLevelType w:val="hybridMultilevel"/>
    <w:tmpl w:val="6DA2777E"/>
    <w:lvl w:ilvl="0" w:tplc="A150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4B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8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0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C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C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A63A3A"/>
    <w:multiLevelType w:val="hybridMultilevel"/>
    <w:tmpl w:val="0DF826BE"/>
    <w:lvl w:ilvl="0" w:tplc="A704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8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1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24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E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A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E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E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52E3FBF"/>
    <w:multiLevelType w:val="hybridMultilevel"/>
    <w:tmpl w:val="6182427E"/>
    <w:lvl w:ilvl="0" w:tplc="32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4E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2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AD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A2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C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771D01"/>
    <w:multiLevelType w:val="hybridMultilevel"/>
    <w:tmpl w:val="B55888E8"/>
    <w:lvl w:ilvl="0" w:tplc="BE02F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8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2B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F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2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6B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E1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8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8040C3"/>
    <w:multiLevelType w:val="hybridMultilevel"/>
    <w:tmpl w:val="74A0984C"/>
    <w:lvl w:ilvl="0" w:tplc="404E4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8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CB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A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6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6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6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A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4367E24"/>
    <w:multiLevelType w:val="hybridMultilevel"/>
    <w:tmpl w:val="0B2A8FC6"/>
    <w:lvl w:ilvl="0" w:tplc="0A9C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0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3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6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A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44707EC"/>
    <w:multiLevelType w:val="hybridMultilevel"/>
    <w:tmpl w:val="44ACFAAA"/>
    <w:lvl w:ilvl="0" w:tplc="167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2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C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2D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8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2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4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FB"/>
    <w:rsid w:val="00004AA1"/>
    <w:rsid w:val="00011F89"/>
    <w:rsid w:val="00043B2B"/>
    <w:rsid w:val="00094261"/>
    <w:rsid w:val="000B1D80"/>
    <w:rsid w:val="000B2BF0"/>
    <w:rsid w:val="000B4F3C"/>
    <w:rsid w:val="000C5E3E"/>
    <w:rsid w:val="000D0975"/>
    <w:rsid w:val="000D683D"/>
    <w:rsid w:val="000E1B89"/>
    <w:rsid w:val="00105AD6"/>
    <w:rsid w:val="0011038C"/>
    <w:rsid w:val="00137814"/>
    <w:rsid w:val="00161013"/>
    <w:rsid w:val="00164786"/>
    <w:rsid w:val="00181858"/>
    <w:rsid w:val="001A19DD"/>
    <w:rsid w:val="001B1AAB"/>
    <w:rsid w:val="001C032A"/>
    <w:rsid w:val="001D260E"/>
    <w:rsid w:val="001D3FEC"/>
    <w:rsid w:val="001D638B"/>
    <w:rsid w:val="002031E9"/>
    <w:rsid w:val="002052F0"/>
    <w:rsid w:val="00240462"/>
    <w:rsid w:val="002526B9"/>
    <w:rsid w:val="00296647"/>
    <w:rsid w:val="002C2F93"/>
    <w:rsid w:val="002D0B12"/>
    <w:rsid w:val="002E0BEA"/>
    <w:rsid w:val="00305C7D"/>
    <w:rsid w:val="003129E5"/>
    <w:rsid w:val="00325BDD"/>
    <w:rsid w:val="00336383"/>
    <w:rsid w:val="00342D7A"/>
    <w:rsid w:val="0035024D"/>
    <w:rsid w:val="003607DD"/>
    <w:rsid w:val="00364045"/>
    <w:rsid w:val="0038325F"/>
    <w:rsid w:val="00386B75"/>
    <w:rsid w:val="003905A6"/>
    <w:rsid w:val="003B401B"/>
    <w:rsid w:val="003D467D"/>
    <w:rsid w:val="004249B9"/>
    <w:rsid w:val="00436D7D"/>
    <w:rsid w:val="004435FB"/>
    <w:rsid w:val="00450ECD"/>
    <w:rsid w:val="00467BD4"/>
    <w:rsid w:val="00485148"/>
    <w:rsid w:val="004879DA"/>
    <w:rsid w:val="004A19D0"/>
    <w:rsid w:val="004A1AA9"/>
    <w:rsid w:val="004A7FA5"/>
    <w:rsid w:val="004B223B"/>
    <w:rsid w:val="004D487B"/>
    <w:rsid w:val="00545ADF"/>
    <w:rsid w:val="00547A14"/>
    <w:rsid w:val="005746DE"/>
    <w:rsid w:val="005B1797"/>
    <w:rsid w:val="005C1199"/>
    <w:rsid w:val="005D03B0"/>
    <w:rsid w:val="005E7B55"/>
    <w:rsid w:val="005F4F48"/>
    <w:rsid w:val="00601749"/>
    <w:rsid w:val="0061514C"/>
    <w:rsid w:val="006267B5"/>
    <w:rsid w:val="006305CB"/>
    <w:rsid w:val="0064750D"/>
    <w:rsid w:val="00661BE0"/>
    <w:rsid w:val="00662424"/>
    <w:rsid w:val="00692D7C"/>
    <w:rsid w:val="006A7DF9"/>
    <w:rsid w:val="006C5789"/>
    <w:rsid w:val="00700447"/>
    <w:rsid w:val="00701B5C"/>
    <w:rsid w:val="007033A5"/>
    <w:rsid w:val="007171BE"/>
    <w:rsid w:val="007244E2"/>
    <w:rsid w:val="00784612"/>
    <w:rsid w:val="007A7137"/>
    <w:rsid w:val="008009C8"/>
    <w:rsid w:val="008271BF"/>
    <w:rsid w:val="00827A44"/>
    <w:rsid w:val="00834D7A"/>
    <w:rsid w:val="008558EA"/>
    <w:rsid w:val="00862622"/>
    <w:rsid w:val="00864E26"/>
    <w:rsid w:val="00873E0B"/>
    <w:rsid w:val="00876D29"/>
    <w:rsid w:val="00877627"/>
    <w:rsid w:val="008D78A5"/>
    <w:rsid w:val="008F7070"/>
    <w:rsid w:val="009042EE"/>
    <w:rsid w:val="00913202"/>
    <w:rsid w:val="00914381"/>
    <w:rsid w:val="0097739A"/>
    <w:rsid w:val="00977DC0"/>
    <w:rsid w:val="00984D26"/>
    <w:rsid w:val="009B71A7"/>
    <w:rsid w:val="009D2D0E"/>
    <w:rsid w:val="009D5A42"/>
    <w:rsid w:val="009E1BBC"/>
    <w:rsid w:val="00A04E19"/>
    <w:rsid w:val="00A06C99"/>
    <w:rsid w:val="00A179A2"/>
    <w:rsid w:val="00A26BDA"/>
    <w:rsid w:val="00A335DA"/>
    <w:rsid w:val="00A440B5"/>
    <w:rsid w:val="00A50182"/>
    <w:rsid w:val="00A5071A"/>
    <w:rsid w:val="00A50A89"/>
    <w:rsid w:val="00A67726"/>
    <w:rsid w:val="00A67E37"/>
    <w:rsid w:val="00AB1142"/>
    <w:rsid w:val="00AB2B95"/>
    <w:rsid w:val="00AD7804"/>
    <w:rsid w:val="00AF5A64"/>
    <w:rsid w:val="00B37566"/>
    <w:rsid w:val="00B5285C"/>
    <w:rsid w:val="00B60EEA"/>
    <w:rsid w:val="00B86381"/>
    <w:rsid w:val="00B962D0"/>
    <w:rsid w:val="00BA767F"/>
    <w:rsid w:val="00BE45D2"/>
    <w:rsid w:val="00BE6FE1"/>
    <w:rsid w:val="00C26CA1"/>
    <w:rsid w:val="00C85B73"/>
    <w:rsid w:val="00CA2F36"/>
    <w:rsid w:val="00CA5EBE"/>
    <w:rsid w:val="00CC08E1"/>
    <w:rsid w:val="00CD5775"/>
    <w:rsid w:val="00CF1DE9"/>
    <w:rsid w:val="00CF266E"/>
    <w:rsid w:val="00D00E2E"/>
    <w:rsid w:val="00D34253"/>
    <w:rsid w:val="00D53733"/>
    <w:rsid w:val="00D86662"/>
    <w:rsid w:val="00D939AD"/>
    <w:rsid w:val="00D93BEF"/>
    <w:rsid w:val="00DA5A6B"/>
    <w:rsid w:val="00DB3F56"/>
    <w:rsid w:val="00DB44F4"/>
    <w:rsid w:val="00DB75E8"/>
    <w:rsid w:val="00DC3743"/>
    <w:rsid w:val="00DD1E1D"/>
    <w:rsid w:val="00E40242"/>
    <w:rsid w:val="00E444FA"/>
    <w:rsid w:val="00E5472B"/>
    <w:rsid w:val="00E63218"/>
    <w:rsid w:val="00E67B52"/>
    <w:rsid w:val="00E8404A"/>
    <w:rsid w:val="00E8439A"/>
    <w:rsid w:val="00E862FF"/>
    <w:rsid w:val="00E97BF6"/>
    <w:rsid w:val="00EA7899"/>
    <w:rsid w:val="00EB2724"/>
    <w:rsid w:val="00EB46BE"/>
    <w:rsid w:val="00ED0956"/>
    <w:rsid w:val="00EF1D3B"/>
    <w:rsid w:val="00EF682B"/>
    <w:rsid w:val="00F0553C"/>
    <w:rsid w:val="00F07537"/>
    <w:rsid w:val="00F25D27"/>
    <w:rsid w:val="00F31761"/>
    <w:rsid w:val="00F54C60"/>
    <w:rsid w:val="00F62890"/>
    <w:rsid w:val="00F67AF3"/>
    <w:rsid w:val="00F859C0"/>
    <w:rsid w:val="00F92E7F"/>
    <w:rsid w:val="00FA3B83"/>
    <w:rsid w:val="00FC2B3E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1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4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8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dminkov1@kovilkino.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590B7-0F1B-44BD-AA2D-5236A06A7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2018-08-01T10:32:00Z</cp:lastPrinted>
  <dcterms:created xsi:type="dcterms:W3CDTF">2019-11-13T11:46:00Z</dcterms:created>
  <dcterms:modified xsi:type="dcterms:W3CDTF">2023-10-10T08:05:00Z</dcterms:modified>
</cp:coreProperties>
</file>